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2E7A" w14:textId="77777777" w:rsidR="009C07E2" w:rsidRDefault="009C07E2">
      <w:pPr>
        <w:pStyle w:val="Post"/>
        <w:rPr>
          <w:u w:val="none"/>
        </w:rPr>
      </w:pPr>
    </w:p>
    <w:p w14:paraId="4CE5C7F9" w14:textId="77777777" w:rsidR="009C07E2" w:rsidRDefault="009C07E2">
      <w:pPr>
        <w:pStyle w:val="Text"/>
        <w:ind w:left="0"/>
        <w:rPr>
          <w:sz w:val="24"/>
          <w:szCs w:val="24"/>
        </w:rPr>
      </w:pPr>
    </w:p>
    <w:p w14:paraId="26358A81" w14:textId="77777777" w:rsidR="009C07E2" w:rsidRDefault="001D1458">
      <w:pPr>
        <w:pStyle w:val="Text"/>
        <w:ind w:left="0"/>
        <w:rPr>
          <w:sz w:val="24"/>
          <w:szCs w:val="24"/>
        </w:rPr>
      </w:pPr>
      <w:r>
        <w:rPr>
          <w:rFonts w:eastAsia="Arial" w:cs="Arial"/>
          <w:b/>
          <w:sz w:val="36"/>
        </w:rPr>
        <w:t>Questionnaire pour la consultation</w:t>
      </w:r>
    </w:p>
    <w:p w14:paraId="2522F767" w14:textId="3F914709" w:rsidR="001B0F49" w:rsidRDefault="001B0F49" w:rsidP="00E53981">
      <w:pPr>
        <w:jc w:val="both"/>
        <w:rPr>
          <w:b/>
        </w:rPr>
      </w:pPr>
      <w:r>
        <w:rPr>
          <w:rFonts w:eastAsia="Arial" w:cs="Arial"/>
          <w:b/>
        </w:rPr>
        <w:t xml:space="preserve">Modification de l’ordonnance sur les règles de la circulation routière en ce qui concerne </w:t>
      </w:r>
      <w:r w:rsidR="00A6072E">
        <w:rPr>
          <w:rFonts w:eastAsia="Arial" w:cs="Arial"/>
          <w:b/>
        </w:rPr>
        <w:t xml:space="preserve">les dérogations à </w:t>
      </w:r>
      <w:r>
        <w:rPr>
          <w:rFonts w:eastAsia="Arial" w:cs="Arial"/>
          <w:b/>
        </w:rPr>
        <w:t>l’interdiction de circuler le dimanche et de nuit, les autorisations pour les transports spéciaux ainsi que les manifestations sportives automobiles, et mise en vigueur partielle d’une modification de la loi fédérale sur la circulation routière</w:t>
      </w:r>
    </w:p>
    <w:p w14:paraId="3BDC8F78" w14:textId="77777777" w:rsidR="009C07E2" w:rsidRDefault="009C07E2">
      <w:pPr>
        <w:autoSpaceDE w:val="0"/>
        <w:autoSpaceDN w:val="0"/>
        <w:adjustRightInd w:val="0"/>
        <w:spacing w:after="120" w:line="260" w:lineRule="atLeast"/>
        <w:contextualSpacing/>
        <w:rPr>
          <w:sz w:val="24"/>
          <w:szCs w:val="24"/>
        </w:rPr>
      </w:pPr>
    </w:p>
    <w:p w14:paraId="1778BB2C" w14:textId="77777777" w:rsidR="009C07E2" w:rsidRDefault="009C07E2">
      <w:pPr>
        <w:autoSpaceDE w:val="0"/>
        <w:autoSpaceDN w:val="0"/>
        <w:adjustRightInd w:val="0"/>
        <w:spacing w:after="120" w:line="260" w:lineRule="atLeast"/>
        <w:contextualSpacing/>
        <w:rPr>
          <w:sz w:val="24"/>
          <w:szCs w:val="24"/>
        </w:rPr>
      </w:pPr>
    </w:p>
    <w:p w14:paraId="0DB152E4" w14:textId="77777777" w:rsidR="009C07E2" w:rsidRDefault="009C07E2">
      <w:pPr>
        <w:autoSpaceDE w:val="0"/>
        <w:autoSpaceDN w:val="0"/>
        <w:adjustRightInd w:val="0"/>
        <w:spacing w:after="120" w:line="260" w:lineRule="atLeast"/>
        <w:contextualSpacing/>
        <w:rPr>
          <w:sz w:val="24"/>
          <w:szCs w:val="24"/>
        </w:rPr>
      </w:pPr>
    </w:p>
    <w:p w14:paraId="66C5A860" w14:textId="77777777" w:rsidR="009C07E2" w:rsidRDefault="001D1458">
      <w:pPr>
        <w:tabs>
          <w:tab w:val="left" w:pos="567"/>
        </w:tabs>
        <w:spacing w:before="120" w:after="60"/>
        <w:outlineLvl w:val="0"/>
        <w:rPr>
          <w:b/>
          <w:sz w:val="24"/>
          <w:szCs w:val="24"/>
        </w:rPr>
      </w:pPr>
      <w:r>
        <w:rPr>
          <w:rFonts w:eastAsia="Arial" w:cs="Arial"/>
          <w:b/>
          <w:sz w:val="24"/>
        </w:rPr>
        <w:t>Auteur de l’avis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C07E2" w14:paraId="7ABFB201" w14:textId="77777777">
        <w:tc>
          <w:tcPr>
            <w:tcW w:w="9288" w:type="dxa"/>
          </w:tcPr>
          <w:p w14:paraId="47D969E1" w14:textId="63492402" w:rsidR="009C07E2" w:rsidRDefault="00713AC6">
            <w:pPr>
              <w:tabs>
                <w:tab w:val="left" w:pos="567"/>
              </w:tabs>
              <w:spacing w:before="40" w:after="40"/>
              <w:outlineLvl w:val="0"/>
              <w:rPr>
                <w:rFonts w:cs="Arial"/>
                <w:sz w:val="23"/>
                <w:szCs w:val="23"/>
              </w:rPr>
            </w:pPr>
            <w:r>
              <w:rPr>
                <w:rFonts w:eastAsia="Arial" w:cs="Arial"/>
                <w:sz w:val="23"/>
              </w:rPr>
              <w:fldChar w:fldCharType="begin">
                <w:ffData>
                  <w:name w:val="Kontrollkästchen4"/>
                  <w:enabled/>
                  <w:calcOnExit w:val="0"/>
                  <w:checkBox>
                    <w:sizeAuto/>
                    <w:default w:val="1"/>
                  </w:checkBox>
                </w:ffData>
              </w:fldChar>
            </w:r>
            <w:bookmarkStart w:id="0" w:name="Kontrollkästchen4"/>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bookmarkEnd w:id="0"/>
            <w:r w:rsidR="001D1458">
              <w:rPr>
                <w:rFonts w:eastAsia="Arial" w:cs="Arial"/>
                <w:sz w:val="23"/>
              </w:rPr>
              <w:t xml:space="preserve"> Canton </w:t>
            </w:r>
            <w:r w:rsidR="00797787">
              <w:rPr>
                <w:rFonts w:cs="Arial"/>
                <w:sz w:val="23"/>
                <w:szCs w:val="23"/>
              </w:rPr>
              <w:fldChar w:fldCharType="begin">
                <w:ffData>
                  <w:name w:val="Kontrollkästchen4"/>
                  <w:enabled/>
                  <w:calcOnExit w:val="0"/>
                  <w:checkBox>
                    <w:sizeAuto/>
                    <w:default w:val="0"/>
                  </w:checkBox>
                </w:ffData>
              </w:fldChar>
            </w:r>
            <w:r w:rsidR="00797787">
              <w:rPr>
                <w:rFonts w:cs="Arial"/>
                <w:sz w:val="23"/>
                <w:szCs w:val="23"/>
              </w:rPr>
              <w:instrText xml:space="preserve"> FORMCHECKBOX </w:instrText>
            </w:r>
            <w:r w:rsidR="00797787">
              <w:rPr>
                <w:rFonts w:cs="Arial"/>
                <w:sz w:val="23"/>
                <w:szCs w:val="23"/>
              </w:rPr>
            </w:r>
            <w:r w:rsidR="00797787">
              <w:rPr>
                <w:rFonts w:cs="Arial"/>
                <w:sz w:val="23"/>
                <w:szCs w:val="23"/>
              </w:rPr>
              <w:fldChar w:fldCharType="separate"/>
            </w:r>
            <w:r w:rsidR="00797787">
              <w:rPr>
                <w:rFonts w:cs="Arial"/>
                <w:sz w:val="23"/>
                <w:szCs w:val="23"/>
              </w:rPr>
              <w:fldChar w:fldCharType="end"/>
            </w:r>
            <w:r w:rsidR="00797787">
              <w:rPr>
                <w:rFonts w:cs="Arial"/>
                <w:sz w:val="23"/>
                <w:szCs w:val="23"/>
              </w:rPr>
              <w:t xml:space="preserve"> </w:t>
            </w:r>
            <w:r w:rsidR="001D1458">
              <w:rPr>
                <w:rFonts w:eastAsia="Arial" w:cs="Arial"/>
                <w:sz w:val="23"/>
              </w:rPr>
              <w:fldChar w:fldCharType="begin"/>
            </w:r>
            <w:r w:rsidR="001D1458">
              <w:rPr>
                <w:rFonts w:eastAsia="Arial" w:cs="Arial"/>
                <w:sz w:val="23"/>
              </w:rPr>
              <w:instrText xml:space="preserve"> FORMCHECKBOX </w:instrText>
            </w:r>
            <w:r w:rsidR="001D1458">
              <w:rPr>
                <w:rFonts w:eastAsia="Arial" w:cs="Arial"/>
                <w:sz w:val="23"/>
              </w:rPr>
              <w:fldChar w:fldCharType="separate"/>
            </w:r>
            <w:r w:rsidR="001D1458">
              <w:rPr>
                <w:rFonts w:eastAsia="Arial" w:cs="Arial"/>
                <w:sz w:val="23"/>
              </w:rPr>
              <w:fldChar w:fldCharType="end"/>
            </w:r>
            <w:r w:rsidR="001D1458">
              <w:rPr>
                <w:rFonts w:eastAsia="Arial" w:cs="Arial"/>
                <w:sz w:val="23"/>
              </w:rPr>
              <w:t xml:space="preserve">Association </w:t>
            </w:r>
            <w:r w:rsidR="00797787">
              <w:rPr>
                <w:rFonts w:cs="Arial"/>
                <w:sz w:val="23"/>
                <w:szCs w:val="23"/>
              </w:rPr>
              <w:fldChar w:fldCharType="begin">
                <w:ffData>
                  <w:name w:val="Kontrollkästchen4"/>
                  <w:enabled/>
                  <w:calcOnExit w:val="0"/>
                  <w:checkBox>
                    <w:sizeAuto/>
                    <w:default w:val="0"/>
                  </w:checkBox>
                </w:ffData>
              </w:fldChar>
            </w:r>
            <w:r w:rsidR="00797787">
              <w:rPr>
                <w:rFonts w:cs="Arial"/>
                <w:sz w:val="23"/>
                <w:szCs w:val="23"/>
              </w:rPr>
              <w:instrText xml:space="preserve"> FORMCHECKBOX </w:instrText>
            </w:r>
            <w:r w:rsidR="00797787">
              <w:rPr>
                <w:rFonts w:cs="Arial"/>
                <w:sz w:val="23"/>
                <w:szCs w:val="23"/>
              </w:rPr>
            </w:r>
            <w:r w:rsidR="00797787">
              <w:rPr>
                <w:rFonts w:cs="Arial"/>
                <w:sz w:val="23"/>
                <w:szCs w:val="23"/>
              </w:rPr>
              <w:fldChar w:fldCharType="separate"/>
            </w:r>
            <w:r w:rsidR="00797787">
              <w:rPr>
                <w:rFonts w:cs="Arial"/>
                <w:sz w:val="23"/>
                <w:szCs w:val="23"/>
              </w:rPr>
              <w:fldChar w:fldCharType="end"/>
            </w:r>
            <w:r w:rsidR="00797787">
              <w:rPr>
                <w:rFonts w:cs="Arial"/>
                <w:sz w:val="23"/>
                <w:szCs w:val="23"/>
              </w:rPr>
              <w:t xml:space="preserve"> </w:t>
            </w:r>
            <w:r w:rsidR="001D1458">
              <w:rPr>
                <w:rFonts w:eastAsia="Arial" w:cs="Arial"/>
                <w:sz w:val="23"/>
              </w:rPr>
              <w:t xml:space="preserve">Organisation </w:t>
            </w:r>
            <w:r w:rsidR="001D1458">
              <w:rPr>
                <w:rFonts w:eastAsia="Arial" w:cs="Arial"/>
                <w:sz w:val="23"/>
              </w:rPr>
              <w:fldChar w:fldCharType="begin"/>
            </w:r>
            <w:r w:rsidR="001D1458">
              <w:rPr>
                <w:rFonts w:eastAsia="Arial" w:cs="Arial"/>
                <w:sz w:val="23"/>
              </w:rPr>
              <w:instrText xml:space="preserve"> FORMCHECKBOX </w:instrText>
            </w:r>
            <w:r w:rsidR="001D1458">
              <w:rPr>
                <w:rFonts w:eastAsia="Arial" w:cs="Arial"/>
                <w:sz w:val="23"/>
              </w:rPr>
              <w:fldChar w:fldCharType="separate"/>
            </w:r>
            <w:r w:rsidR="001D1458">
              <w:rPr>
                <w:rFonts w:eastAsia="Arial" w:cs="Arial"/>
                <w:sz w:val="23"/>
              </w:rPr>
              <w:fldChar w:fldCharType="end"/>
            </w:r>
            <w:r w:rsidR="00797787">
              <w:rPr>
                <w:rFonts w:cs="Arial"/>
                <w:sz w:val="23"/>
                <w:szCs w:val="23"/>
              </w:rPr>
              <w:fldChar w:fldCharType="begin">
                <w:ffData>
                  <w:name w:val="Kontrollkästchen4"/>
                  <w:enabled/>
                  <w:calcOnExit w:val="0"/>
                  <w:checkBox>
                    <w:sizeAuto/>
                    <w:default w:val="0"/>
                  </w:checkBox>
                </w:ffData>
              </w:fldChar>
            </w:r>
            <w:r w:rsidR="00797787">
              <w:rPr>
                <w:rFonts w:cs="Arial"/>
                <w:sz w:val="23"/>
                <w:szCs w:val="23"/>
              </w:rPr>
              <w:instrText xml:space="preserve"> FORMCHECKBOX </w:instrText>
            </w:r>
            <w:r w:rsidR="00797787">
              <w:rPr>
                <w:rFonts w:cs="Arial"/>
                <w:sz w:val="23"/>
                <w:szCs w:val="23"/>
              </w:rPr>
            </w:r>
            <w:r w:rsidR="00797787">
              <w:rPr>
                <w:rFonts w:cs="Arial"/>
                <w:sz w:val="23"/>
                <w:szCs w:val="23"/>
              </w:rPr>
              <w:fldChar w:fldCharType="separate"/>
            </w:r>
            <w:r w:rsidR="00797787">
              <w:rPr>
                <w:rFonts w:cs="Arial"/>
                <w:sz w:val="23"/>
                <w:szCs w:val="23"/>
              </w:rPr>
              <w:fldChar w:fldCharType="end"/>
            </w:r>
            <w:r w:rsidR="00797787">
              <w:rPr>
                <w:rFonts w:cs="Arial"/>
                <w:sz w:val="23"/>
                <w:szCs w:val="23"/>
              </w:rPr>
              <w:t xml:space="preserve"> </w:t>
            </w:r>
            <w:r w:rsidR="001D1458">
              <w:rPr>
                <w:rFonts w:eastAsia="Arial" w:cs="Arial"/>
                <w:sz w:val="23"/>
              </w:rPr>
              <w:t>Autres milieux intéressés</w:t>
            </w:r>
          </w:p>
        </w:tc>
      </w:tr>
      <w:tr w:rsidR="009C07E2" w14:paraId="6A772AA5" w14:textId="77777777">
        <w:trPr>
          <w:trHeight w:val="919"/>
        </w:trPr>
        <w:tc>
          <w:tcPr>
            <w:tcW w:w="9288" w:type="dxa"/>
          </w:tcPr>
          <w:p w14:paraId="271CC554" w14:textId="77777777" w:rsidR="009C07E2" w:rsidRDefault="001D1458">
            <w:pPr>
              <w:tabs>
                <w:tab w:val="left" w:pos="567"/>
              </w:tabs>
              <w:spacing w:before="40"/>
              <w:outlineLvl w:val="0"/>
              <w:rPr>
                <w:rFonts w:cs="Arial"/>
                <w:sz w:val="23"/>
                <w:szCs w:val="23"/>
              </w:rPr>
            </w:pPr>
            <w:r>
              <w:rPr>
                <w:rFonts w:eastAsia="Arial" w:cs="Arial"/>
                <w:sz w:val="23"/>
              </w:rPr>
              <w:t>Expéditeur :</w:t>
            </w:r>
          </w:p>
          <w:p w14:paraId="15CAEFD3" w14:textId="4AFD80F6" w:rsidR="009C07E2" w:rsidRDefault="00713AC6">
            <w:pPr>
              <w:tabs>
                <w:tab w:val="left" w:pos="567"/>
              </w:tabs>
              <w:spacing w:before="40"/>
              <w:outlineLvl w:val="0"/>
              <w:rPr>
                <w:rFonts w:cs="Arial"/>
                <w:sz w:val="23"/>
                <w:szCs w:val="23"/>
              </w:rPr>
            </w:pPr>
            <w:r>
              <w:rPr>
                <w:rFonts w:eastAsia="Arial" w:cs="Arial"/>
              </w:rPr>
              <w:t xml:space="preserve">Conseil d’Etat du canton de Vaud </w:t>
            </w:r>
          </w:p>
          <w:p w14:paraId="255F2FFF" w14:textId="77777777" w:rsidR="009C07E2" w:rsidRDefault="009C07E2">
            <w:pPr>
              <w:tabs>
                <w:tab w:val="left" w:pos="567"/>
              </w:tabs>
              <w:spacing w:before="40"/>
              <w:outlineLvl w:val="0"/>
              <w:rPr>
                <w:rFonts w:cs="Arial"/>
                <w:sz w:val="23"/>
                <w:szCs w:val="23"/>
              </w:rPr>
            </w:pPr>
          </w:p>
          <w:p w14:paraId="4FC101E8" w14:textId="77777777" w:rsidR="009C07E2" w:rsidRDefault="009C07E2">
            <w:pPr>
              <w:tabs>
                <w:tab w:val="left" w:pos="567"/>
              </w:tabs>
              <w:spacing w:before="40"/>
              <w:outlineLvl w:val="0"/>
              <w:rPr>
                <w:rFonts w:cs="Arial"/>
                <w:sz w:val="23"/>
                <w:szCs w:val="23"/>
              </w:rPr>
            </w:pPr>
          </w:p>
          <w:p w14:paraId="3A730AEE" w14:textId="77777777" w:rsidR="009C07E2" w:rsidRDefault="009C07E2">
            <w:pPr>
              <w:tabs>
                <w:tab w:val="left" w:pos="567"/>
              </w:tabs>
              <w:spacing w:before="120"/>
              <w:outlineLvl w:val="0"/>
              <w:rPr>
                <w:rFonts w:cs="Arial"/>
                <w:sz w:val="23"/>
                <w:szCs w:val="23"/>
              </w:rPr>
            </w:pPr>
          </w:p>
        </w:tc>
      </w:tr>
      <w:tr w:rsidR="009C07E2" w14:paraId="6D2E4EF0" w14:textId="77777777">
        <w:trPr>
          <w:trHeight w:val="919"/>
        </w:trPr>
        <w:tc>
          <w:tcPr>
            <w:tcW w:w="9288" w:type="dxa"/>
          </w:tcPr>
          <w:p w14:paraId="78ABE224" w14:textId="77777777" w:rsidR="009C07E2" w:rsidRDefault="001D1458">
            <w:pPr>
              <w:tabs>
                <w:tab w:val="left" w:pos="567"/>
              </w:tabs>
              <w:spacing w:before="40"/>
              <w:outlineLvl w:val="0"/>
              <w:rPr>
                <w:rFonts w:cs="Arial"/>
                <w:b/>
                <w:sz w:val="23"/>
                <w:szCs w:val="23"/>
              </w:rPr>
            </w:pPr>
            <w:r>
              <w:rPr>
                <w:rFonts w:eastAsia="Arial" w:cs="Arial"/>
                <w:b/>
                <w:sz w:val="23"/>
              </w:rPr>
              <w:t>Important :</w:t>
            </w:r>
          </w:p>
          <w:p w14:paraId="750F75FD" w14:textId="7C0C51D3" w:rsidR="009C07E2" w:rsidRDefault="001D1458" w:rsidP="00D424A2">
            <w:pPr>
              <w:tabs>
                <w:tab w:val="left" w:pos="567"/>
              </w:tabs>
              <w:spacing w:before="40"/>
              <w:outlineLvl w:val="0"/>
            </w:pPr>
            <w:r>
              <w:rPr>
                <w:rFonts w:eastAsia="Arial" w:cs="Arial"/>
                <w:sz w:val="23"/>
              </w:rPr>
              <w:t xml:space="preserve">Veuillez envoyer votre avis sous forme électronique (document Word et PDF) d’ici au </w:t>
            </w:r>
            <w:r>
              <w:rPr>
                <w:rFonts w:eastAsia="Arial" w:cs="Arial"/>
                <w:b/>
                <w:sz w:val="23"/>
              </w:rPr>
              <w:t>12 septembre 2025</w:t>
            </w:r>
            <w:r>
              <w:rPr>
                <w:rFonts w:eastAsia="Arial" w:cs="Arial"/>
                <w:sz w:val="23"/>
              </w:rPr>
              <w:t xml:space="preserve"> à l’adresse suivante : </w:t>
            </w:r>
            <w:hyperlink r:id="rId9" w:history="1">
              <w:r>
                <w:rPr>
                  <w:rStyle w:val="Lienhypertexte"/>
                  <w:rFonts w:eastAsia="Arial" w:cs="Arial"/>
                  <w:i/>
                  <w:sz w:val="23"/>
                </w:rPr>
                <w:t>V-FA@astra.admin.ch</w:t>
              </w:r>
            </w:hyperlink>
          </w:p>
        </w:tc>
      </w:tr>
    </w:tbl>
    <w:p w14:paraId="249739E9" w14:textId="77777777" w:rsidR="009C07E2" w:rsidRDefault="001D1458">
      <w:pPr>
        <w:tabs>
          <w:tab w:val="left" w:pos="567"/>
        </w:tabs>
        <w:spacing w:before="120" w:after="60"/>
        <w:outlineLvl w:val="0"/>
        <w:rPr>
          <w:b/>
          <w:sz w:val="24"/>
          <w:szCs w:val="24"/>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p w14:paraId="589568B3" w14:textId="77777777" w:rsidR="009C07E2" w:rsidRDefault="009C07E2">
      <w:pPr>
        <w:spacing w:before="120"/>
        <w:outlineLvl w:val="0"/>
        <w:rPr>
          <w:i/>
        </w:rPr>
      </w:pPr>
    </w:p>
    <w:p w14:paraId="76DE78AF" w14:textId="77777777" w:rsidR="009C07E2" w:rsidRDefault="001D1458">
      <w:pPr>
        <w:spacing w:line="240" w:lineRule="auto"/>
      </w:pPr>
      <w:r>
        <w:rPr>
          <w:rFonts w:eastAsia="Arial" w:cs="Arial"/>
        </w:rPr>
        <w:br w:type="page"/>
      </w:r>
    </w:p>
    <w:p w14:paraId="31FABDC0" w14:textId="7CD47D1C" w:rsidR="00152430" w:rsidRDefault="00152430">
      <w:pPr>
        <w:pStyle w:val="Text"/>
        <w:ind w:left="0"/>
        <w:jc w:val="left"/>
        <w:rPr>
          <w:b/>
          <w:bCs/>
          <w:sz w:val="24"/>
          <w:szCs w:val="24"/>
        </w:rPr>
      </w:pPr>
      <w:r>
        <w:rPr>
          <w:rFonts w:eastAsia="Arial" w:cs="Arial"/>
          <w:b/>
          <w:sz w:val="24"/>
        </w:rPr>
        <w:lastRenderedPageBreak/>
        <w:t>Questions</w:t>
      </w:r>
    </w:p>
    <w:p w14:paraId="7ED08CE9" w14:textId="77777777" w:rsidR="00152430" w:rsidRDefault="00152430">
      <w:pPr>
        <w:pStyle w:val="Text"/>
        <w:ind w:left="0"/>
        <w:jc w:val="left"/>
        <w:rPr>
          <w:b/>
          <w:bCs/>
          <w:sz w:val="24"/>
          <w:szCs w:val="24"/>
        </w:rPr>
      </w:pPr>
    </w:p>
    <w:p w14:paraId="4FC8D3B9" w14:textId="0F6F1AC2" w:rsidR="009C07E2" w:rsidRDefault="00152430">
      <w:pPr>
        <w:pStyle w:val="Text"/>
        <w:ind w:left="0"/>
        <w:jc w:val="left"/>
        <w:rPr>
          <w:b/>
          <w:bCs/>
          <w:sz w:val="24"/>
          <w:szCs w:val="24"/>
        </w:rPr>
      </w:pPr>
      <w:r>
        <w:rPr>
          <w:rFonts w:eastAsia="Arial" w:cs="Arial"/>
          <w:b/>
          <w:sz w:val="24"/>
        </w:rPr>
        <w:t>Révision partielle de l’OCR</w:t>
      </w:r>
    </w:p>
    <w:p w14:paraId="0C0B15A6" w14:textId="77777777" w:rsidR="00A521CB" w:rsidRDefault="00A521CB">
      <w:pPr>
        <w:pStyle w:val="Text"/>
        <w:ind w:left="0"/>
        <w:jc w:val="left"/>
        <w:rPr>
          <w:b/>
          <w:bCs/>
          <w:sz w:val="24"/>
          <w:szCs w:val="24"/>
        </w:rPr>
      </w:pPr>
    </w:p>
    <w:tbl>
      <w:tblPr>
        <w:tblW w:w="0" w:type="auto"/>
        <w:tblLook w:val="01E0" w:firstRow="1" w:lastRow="1" w:firstColumn="1" w:lastColumn="1" w:noHBand="0" w:noVBand="0"/>
      </w:tblPr>
      <w:tblGrid>
        <w:gridCol w:w="1041"/>
        <w:gridCol w:w="1878"/>
        <w:gridCol w:w="2527"/>
        <w:gridCol w:w="3625"/>
      </w:tblGrid>
      <w:tr w:rsidR="009C07E2" w14:paraId="366F84AE" w14:textId="77777777">
        <w:trPr>
          <w:trHeight w:val="794"/>
        </w:trPr>
        <w:tc>
          <w:tcPr>
            <w:tcW w:w="9071" w:type="dxa"/>
            <w:gridSpan w:val="4"/>
          </w:tcPr>
          <w:p w14:paraId="64C00AE9" w14:textId="03295450" w:rsidR="009C07E2" w:rsidRDefault="000148A7" w:rsidP="00E53981">
            <w:pPr>
              <w:pStyle w:val="Paragraphedeliste"/>
              <w:numPr>
                <w:ilvl w:val="0"/>
                <w:numId w:val="46"/>
              </w:numPr>
              <w:jc w:val="both"/>
              <w:rPr>
                <w:rFonts w:cs="Arial"/>
                <w:sz w:val="23"/>
                <w:szCs w:val="23"/>
              </w:rPr>
            </w:pPr>
            <w:r>
              <w:rPr>
                <w:rFonts w:eastAsia="Arial" w:cs="Arial"/>
                <w:sz w:val="23"/>
              </w:rPr>
              <w:t>Approuv</w:t>
            </w:r>
            <w:r w:rsidR="0067632C">
              <w:rPr>
                <w:rFonts w:eastAsia="Arial" w:cs="Arial"/>
                <w:sz w:val="23"/>
              </w:rPr>
              <w:t xml:space="preserve">ez-vous </w:t>
            </w:r>
            <w:r>
              <w:rPr>
                <w:rFonts w:eastAsia="Arial" w:cs="Arial"/>
                <w:sz w:val="23"/>
              </w:rPr>
              <w:t>l’extension de la possibilité d’octroi</w:t>
            </w:r>
            <w:r w:rsidR="0067632C">
              <w:rPr>
                <w:rFonts w:eastAsia="Arial" w:cs="Arial"/>
                <w:sz w:val="23"/>
              </w:rPr>
              <w:t xml:space="preserve"> d</w:t>
            </w:r>
            <w:r>
              <w:rPr>
                <w:rFonts w:eastAsia="Arial" w:cs="Arial"/>
                <w:sz w:val="23"/>
              </w:rPr>
              <w:t>’</w:t>
            </w:r>
            <w:r w:rsidR="0067632C">
              <w:rPr>
                <w:rFonts w:eastAsia="Arial" w:cs="Arial"/>
                <w:sz w:val="23"/>
              </w:rPr>
              <w:t xml:space="preserve">autorisations durables </w:t>
            </w:r>
            <w:r>
              <w:rPr>
                <w:rFonts w:eastAsia="Arial" w:cs="Arial"/>
                <w:sz w:val="23"/>
              </w:rPr>
              <w:t>à</w:t>
            </w:r>
            <w:r w:rsidR="0067632C">
              <w:rPr>
                <w:rFonts w:eastAsia="Arial" w:cs="Arial"/>
                <w:sz w:val="23"/>
              </w:rPr>
              <w:t xml:space="preserve"> des véhicules et transports spéciaux sur les routes nationales (art. 78, al. 2, let. </w:t>
            </w:r>
            <w:proofErr w:type="gramStart"/>
            <w:r w:rsidR="0067632C">
              <w:rPr>
                <w:rFonts w:eastAsia="Arial" w:cs="Arial"/>
                <w:sz w:val="23"/>
              </w:rPr>
              <w:t>g</w:t>
            </w:r>
            <w:proofErr w:type="gramEnd"/>
            <w:r w:rsidR="0067632C">
              <w:rPr>
                <w:rFonts w:eastAsia="Arial" w:cs="Arial"/>
                <w:sz w:val="23"/>
              </w:rPr>
              <w:t>, P-OCR) ?</w:t>
            </w:r>
          </w:p>
        </w:tc>
      </w:tr>
      <w:tr w:rsidR="009C07E2" w14:paraId="2F043919" w14:textId="77777777">
        <w:tc>
          <w:tcPr>
            <w:tcW w:w="1041" w:type="dxa"/>
          </w:tcPr>
          <w:p w14:paraId="6F41E099" w14:textId="77777777" w:rsidR="009C07E2" w:rsidRDefault="009C07E2">
            <w:pPr>
              <w:spacing w:after="120"/>
              <w:jc w:val="both"/>
              <w:rPr>
                <w:rFonts w:cs="Arial"/>
              </w:rPr>
            </w:pPr>
          </w:p>
        </w:tc>
        <w:tc>
          <w:tcPr>
            <w:tcW w:w="1878" w:type="dxa"/>
            <w:tcBorders>
              <w:bottom w:val="single" w:sz="4" w:space="0" w:color="auto"/>
            </w:tcBorders>
          </w:tcPr>
          <w:p w14:paraId="4D52422C" w14:textId="1A636760" w:rsidR="009C07E2" w:rsidRDefault="00713AC6">
            <w:pPr>
              <w:spacing w:before="60" w:after="120"/>
              <w:jc w:val="both"/>
              <w:rPr>
                <w:rFonts w:cs="Arial"/>
                <w:sz w:val="23"/>
                <w:szCs w:val="23"/>
              </w:rPr>
            </w:pPr>
            <w:r>
              <w:rPr>
                <w:rFonts w:eastAsia="Arial" w:cs="Arial"/>
                <w:sz w:val="23"/>
              </w:rPr>
              <w:fldChar w:fldCharType="begin">
                <w:ffData>
                  <w:name w:val="Kontrollkästchen1"/>
                  <w:enabled/>
                  <w:calcOnExit w:val="0"/>
                  <w:checkBox>
                    <w:sizeAuto/>
                    <w:default w:val="1"/>
                  </w:checkBox>
                </w:ffData>
              </w:fldChar>
            </w:r>
            <w:bookmarkStart w:id="1" w:name="Kontrollkästchen1"/>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bookmarkEnd w:id="1"/>
            <w:r w:rsidR="001D1458">
              <w:rPr>
                <w:rFonts w:eastAsia="Arial" w:cs="Arial"/>
                <w:sz w:val="23"/>
              </w:rPr>
              <w:t xml:space="preserve"> OUI </w:t>
            </w:r>
          </w:p>
        </w:tc>
        <w:tc>
          <w:tcPr>
            <w:tcW w:w="2527" w:type="dxa"/>
            <w:tcBorders>
              <w:bottom w:val="single" w:sz="4" w:space="0" w:color="auto"/>
            </w:tcBorders>
          </w:tcPr>
          <w:p w14:paraId="67C15DBC" w14:textId="77777777" w:rsidR="009C07E2" w:rsidRDefault="001D1458">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0035E7A4" w14:textId="77777777" w:rsidR="009C07E2" w:rsidRDefault="001D145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9C07E2" w14:paraId="6F834DF8" w14:textId="77777777">
        <w:trPr>
          <w:trHeight w:val="1445"/>
        </w:trPr>
        <w:tc>
          <w:tcPr>
            <w:tcW w:w="1041" w:type="dxa"/>
            <w:tcBorders>
              <w:right w:val="single" w:sz="4" w:space="0" w:color="auto"/>
            </w:tcBorders>
          </w:tcPr>
          <w:p w14:paraId="500F489A" w14:textId="77777777" w:rsidR="009C07E2" w:rsidRDefault="009C07E2">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75611FF9" w14:textId="77777777" w:rsidR="009C07E2" w:rsidRDefault="001D1458">
            <w:pPr>
              <w:spacing w:before="40"/>
              <w:jc w:val="both"/>
              <w:rPr>
                <w:rFonts w:cs="Arial"/>
                <w:sz w:val="23"/>
                <w:szCs w:val="23"/>
              </w:rPr>
            </w:pPr>
            <w:r>
              <w:rPr>
                <w:rFonts w:eastAsia="Arial" w:cs="Arial"/>
                <w:sz w:val="23"/>
              </w:rPr>
              <w:t>Remarques / proposition d’amendement :</w:t>
            </w:r>
          </w:p>
          <w:p w14:paraId="2A14801B" w14:textId="77777777" w:rsidR="009C07E2" w:rsidRDefault="001D1458">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9C07E2" w14:paraId="28CCA783" w14:textId="77777777">
        <w:trPr>
          <w:trHeight w:val="57"/>
        </w:trPr>
        <w:tc>
          <w:tcPr>
            <w:tcW w:w="1041" w:type="dxa"/>
          </w:tcPr>
          <w:p w14:paraId="1B530BD9" w14:textId="77777777" w:rsidR="009C07E2" w:rsidRDefault="009C07E2">
            <w:pPr>
              <w:spacing w:before="120"/>
              <w:jc w:val="both"/>
              <w:rPr>
                <w:rFonts w:cs="Arial"/>
              </w:rPr>
            </w:pPr>
          </w:p>
        </w:tc>
        <w:tc>
          <w:tcPr>
            <w:tcW w:w="8030" w:type="dxa"/>
            <w:gridSpan w:val="3"/>
            <w:tcBorders>
              <w:top w:val="single" w:sz="4" w:space="0" w:color="auto"/>
            </w:tcBorders>
          </w:tcPr>
          <w:p w14:paraId="5BFA34E9" w14:textId="77777777" w:rsidR="009C07E2" w:rsidRDefault="001D1458">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FE6779" w14:paraId="271CAF51" w14:textId="77777777" w:rsidTr="004A2454">
        <w:trPr>
          <w:trHeight w:val="794"/>
        </w:trPr>
        <w:tc>
          <w:tcPr>
            <w:tcW w:w="9071" w:type="dxa"/>
            <w:gridSpan w:val="4"/>
          </w:tcPr>
          <w:p w14:paraId="4E40CD9C" w14:textId="678C7CAA" w:rsidR="00FE6779" w:rsidRDefault="00FE6779" w:rsidP="00E53981">
            <w:pPr>
              <w:pStyle w:val="Paragraphedeliste"/>
              <w:numPr>
                <w:ilvl w:val="0"/>
                <w:numId w:val="46"/>
              </w:numPr>
              <w:jc w:val="both"/>
              <w:rPr>
                <w:rFonts w:cs="Arial"/>
                <w:sz w:val="23"/>
                <w:szCs w:val="23"/>
              </w:rPr>
            </w:pPr>
            <w:r>
              <w:rPr>
                <w:rFonts w:eastAsia="Arial" w:cs="Arial"/>
                <w:sz w:val="23"/>
              </w:rPr>
              <w:t>Approuvez-vous l’abrogation de la règle des 50 tonnes sur les autoroutes (art. 79, al. 3, P-OCR) ?</w:t>
            </w:r>
          </w:p>
        </w:tc>
      </w:tr>
      <w:tr w:rsidR="00FE6779" w14:paraId="166DB686" w14:textId="77777777" w:rsidTr="004A2454">
        <w:tc>
          <w:tcPr>
            <w:tcW w:w="1041" w:type="dxa"/>
          </w:tcPr>
          <w:p w14:paraId="127E8182" w14:textId="77777777" w:rsidR="00FE6779" w:rsidRDefault="00FE6779" w:rsidP="004A2454">
            <w:pPr>
              <w:spacing w:after="120"/>
              <w:rPr>
                <w:rFonts w:cs="Arial"/>
              </w:rPr>
            </w:pPr>
          </w:p>
        </w:tc>
        <w:tc>
          <w:tcPr>
            <w:tcW w:w="1878" w:type="dxa"/>
            <w:tcBorders>
              <w:bottom w:val="single" w:sz="4" w:space="0" w:color="auto"/>
            </w:tcBorders>
          </w:tcPr>
          <w:p w14:paraId="1A3B0BDB" w14:textId="28373B94" w:rsidR="00FE6779" w:rsidRDefault="00713AC6" w:rsidP="004A2454">
            <w:pPr>
              <w:spacing w:before="60" w:after="120"/>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FE6779">
              <w:rPr>
                <w:rFonts w:eastAsia="Arial" w:cs="Arial"/>
                <w:sz w:val="23"/>
              </w:rPr>
              <w:t xml:space="preserve"> OUI </w:t>
            </w:r>
          </w:p>
        </w:tc>
        <w:tc>
          <w:tcPr>
            <w:tcW w:w="2527" w:type="dxa"/>
            <w:tcBorders>
              <w:bottom w:val="single" w:sz="4" w:space="0" w:color="auto"/>
            </w:tcBorders>
          </w:tcPr>
          <w:p w14:paraId="664289CD" w14:textId="77777777" w:rsidR="00FE6779" w:rsidRDefault="00FE6779" w:rsidP="004A2454">
            <w:pPr>
              <w:spacing w:before="60" w:after="120"/>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21AD74FC" w14:textId="77777777" w:rsidR="00FE6779" w:rsidRDefault="00FE6779" w:rsidP="004A2454">
            <w:pPr>
              <w:spacing w:before="60" w:after="60"/>
              <w:ind w:left="317" w:hanging="317"/>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FE6779" w14:paraId="7D840904" w14:textId="77777777" w:rsidTr="004A2454">
        <w:trPr>
          <w:trHeight w:val="1445"/>
        </w:trPr>
        <w:tc>
          <w:tcPr>
            <w:tcW w:w="1041" w:type="dxa"/>
            <w:tcBorders>
              <w:right w:val="single" w:sz="4" w:space="0" w:color="auto"/>
            </w:tcBorders>
          </w:tcPr>
          <w:p w14:paraId="09FFF764" w14:textId="77777777" w:rsidR="00FE6779" w:rsidRDefault="00FE6779" w:rsidP="004A2454">
            <w:pPr>
              <w:spacing w:before="120"/>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3BC28075" w14:textId="77777777" w:rsidR="00FE6779" w:rsidRDefault="00FE6779" w:rsidP="004A2454">
            <w:pPr>
              <w:spacing w:before="40"/>
              <w:rPr>
                <w:rFonts w:cs="Arial"/>
                <w:sz w:val="23"/>
                <w:szCs w:val="23"/>
              </w:rPr>
            </w:pPr>
            <w:r>
              <w:rPr>
                <w:rFonts w:eastAsia="Arial" w:cs="Arial"/>
                <w:sz w:val="23"/>
              </w:rPr>
              <w:t>Remarques / proposition d’amendement :</w:t>
            </w:r>
          </w:p>
          <w:p w14:paraId="2FC6ED22" w14:textId="77777777" w:rsidR="00FE6779" w:rsidRDefault="00FE6779" w:rsidP="004A2454">
            <w:pPr>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FE6779" w14:paraId="1840858D" w14:textId="77777777" w:rsidTr="004A2454">
        <w:trPr>
          <w:trHeight w:val="57"/>
        </w:trPr>
        <w:tc>
          <w:tcPr>
            <w:tcW w:w="1041" w:type="dxa"/>
          </w:tcPr>
          <w:p w14:paraId="4D5ACC39" w14:textId="77777777" w:rsidR="00FE6779" w:rsidRDefault="00FE6779" w:rsidP="004A2454">
            <w:pPr>
              <w:spacing w:before="120"/>
              <w:rPr>
                <w:rFonts w:cs="Arial"/>
              </w:rPr>
            </w:pPr>
          </w:p>
        </w:tc>
        <w:tc>
          <w:tcPr>
            <w:tcW w:w="8030" w:type="dxa"/>
            <w:gridSpan w:val="3"/>
            <w:tcBorders>
              <w:top w:val="single" w:sz="4" w:space="0" w:color="auto"/>
            </w:tcBorders>
          </w:tcPr>
          <w:p w14:paraId="2F598498" w14:textId="77777777" w:rsidR="00FE6779" w:rsidRDefault="00FE6779" w:rsidP="004A2454">
            <w:pPr>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D51EE5" w14:paraId="10ACDF9B" w14:textId="77777777" w:rsidTr="000C6A41">
        <w:trPr>
          <w:trHeight w:val="794"/>
        </w:trPr>
        <w:tc>
          <w:tcPr>
            <w:tcW w:w="9071" w:type="dxa"/>
            <w:gridSpan w:val="4"/>
          </w:tcPr>
          <w:p w14:paraId="53201405" w14:textId="45C688C5" w:rsidR="00D51EE5" w:rsidRPr="00D51EE5" w:rsidRDefault="00D51EE5" w:rsidP="00E53981">
            <w:pPr>
              <w:pStyle w:val="Paragraphedeliste"/>
              <w:numPr>
                <w:ilvl w:val="0"/>
                <w:numId w:val="46"/>
              </w:numPr>
              <w:jc w:val="both"/>
              <w:rPr>
                <w:rFonts w:cs="Arial"/>
                <w:sz w:val="23"/>
                <w:szCs w:val="23"/>
              </w:rPr>
            </w:pPr>
            <w:r>
              <w:rPr>
                <w:rFonts w:eastAsia="Arial" w:cs="Arial"/>
                <w:sz w:val="23"/>
              </w:rPr>
              <w:t>Acceptez-vous que l’OFROU puisse approuver la circulation sur les routes nationales de manière simplifiée, avec une « liste des tronçons » (art. 79, al. 5, P-OCR) ?</w:t>
            </w:r>
          </w:p>
        </w:tc>
      </w:tr>
      <w:tr w:rsidR="00D51EE5" w14:paraId="6ABF551A" w14:textId="77777777" w:rsidTr="000C6A41">
        <w:tc>
          <w:tcPr>
            <w:tcW w:w="1041" w:type="dxa"/>
          </w:tcPr>
          <w:p w14:paraId="530B0457" w14:textId="77777777" w:rsidR="00D51EE5" w:rsidRDefault="00D51EE5" w:rsidP="000C6A41">
            <w:pPr>
              <w:spacing w:after="120"/>
              <w:jc w:val="both"/>
              <w:rPr>
                <w:rFonts w:cs="Arial"/>
              </w:rPr>
            </w:pPr>
          </w:p>
        </w:tc>
        <w:tc>
          <w:tcPr>
            <w:tcW w:w="1878" w:type="dxa"/>
            <w:tcBorders>
              <w:bottom w:val="single" w:sz="4" w:space="0" w:color="auto"/>
            </w:tcBorders>
          </w:tcPr>
          <w:p w14:paraId="68B25EEF" w14:textId="2496BD33" w:rsidR="00D51EE5" w:rsidRDefault="00713AC6" w:rsidP="000C6A41">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D51EE5">
              <w:rPr>
                <w:rFonts w:eastAsia="Arial" w:cs="Arial"/>
                <w:sz w:val="23"/>
              </w:rPr>
              <w:t xml:space="preserve"> OUI </w:t>
            </w:r>
          </w:p>
        </w:tc>
        <w:tc>
          <w:tcPr>
            <w:tcW w:w="2527" w:type="dxa"/>
            <w:tcBorders>
              <w:bottom w:val="single" w:sz="4" w:space="0" w:color="auto"/>
            </w:tcBorders>
          </w:tcPr>
          <w:p w14:paraId="1DF0F528" w14:textId="77777777" w:rsidR="00D51EE5" w:rsidRDefault="00D51EE5" w:rsidP="000C6A41">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3FF9BC73" w14:textId="77777777" w:rsidR="00D51EE5" w:rsidRDefault="00D51EE5" w:rsidP="000C6A41">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51EE5" w14:paraId="46AD1424" w14:textId="77777777" w:rsidTr="000C6A41">
        <w:trPr>
          <w:trHeight w:val="1445"/>
        </w:trPr>
        <w:tc>
          <w:tcPr>
            <w:tcW w:w="1041" w:type="dxa"/>
            <w:tcBorders>
              <w:right w:val="single" w:sz="4" w:space="0" w:color="auto"/>
            </w:tcBorders>
          </w:tcPr>
          <w:p w14:paraId="4930B1AB" w14:textId="77777777" w:rsidR="00D51EE5" w:rsidRDefault="00D51EE5" w:rsidP="000C6A41">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6C1CC42F" w14:textId="77777777" w:rsidR="00D51EE5" w:rsidRDefault="00D51EE5" w:rsidP="000C6A41">
            <w:pPr>
              <w:spacing w:before="40"/>
              <w:jc w:val="both"/>
              <w:rPr>
                <w:rFonts w:cs="Arial"/>
                <w:sz w:val="23"/>
                <w:szCs w:val="23"/>
              </w:rPr>
            </w:pPr>
            <w:r>
              <w:rPr>
                <w:rFonts w:eastAsia="Arial" w:cs="Arial"/>
                <w:sz w:val="23"/>
              </w:rPr>
              <w:t>Remarques / proposition d’amendement :</w:t>
            </w:r>
          </w:p>
          <w:p w14:paraId="269F41D3" w14:textId="603C92D4" w:rsidR="00D51EE5" w:rsidRDefault="00713AC6" w:rsidP="000C6A41">
            <w:pPr>
              <w:jc w:val="both"/>
              <w:rPr>
                <w:rFonts w:cs="Arial"/>
              </w:rPr>
            </w:pPr>
            <w:r w:rsidRPr="00713AC6">
              <w:rPr>
                <w:rFonts w:eastAsia="Arial" w:cs="Arial"/>
              </w:rPr>
              <w:t>Cette simpli</w:t>
            </w:r>
            <w:r>
              <w:rPr>
                <w:rFonts w:eastAsia="Arial" w:cs="Arial"/>
              </w:rPr>
              <w:t>fi</w:t>
            </w:r>
            <w:r w:rsidRPr="00713AC6">
              <w:rPr>
                <w:rFonts w:eastAsia="Arial" w:cs="Arial"/>
              </w:rPr>
              <w:t>cation devra être organisée de manière à ne pas représenter une charge administrative trop importante pour les cantons qui se voient déléguer une compétence de la Confédération</w:t>
            </w:r>
          </w:p>
        </w:tc>
      </w:tr>
      <w:tr w:rsidR="00D51EE5" w14:paraId="53D5737C" w14:textId="77777777" w:rsidTr="000C6A41">
        <w:trPr>
          <w:trHeight w:val="57"/>
        </w:trPr>
        <w:tc>
          <w:tcPr>
            <w:tcW w:w="1041" w:type="dxa"/>
          </w:tcPr>
          <w:p w14:paraId="78EA96C5" w14:textId="77777777" w:rsidR="00D51EE5" w:rsidRDefault="00D51EE5" w:rsidP="000C6A41">
            <w:pPr>
              <w:spacing w:before="120"/>
              <w:jc w:val="both"/>
              <w:rPr>
                <w:rFonts w:cs="Arial"/>
              </w:rPr>
            </w:pPr>
          </w:p>
        </w:tc>
        <w:tc>
          <w:tcPr>
            <w:tcW w:w="8030" w:type="dxa"/>
            <w:gridSpan w:val="3"/>
            <w:tcBorders>
              <w:top w:val="single" w:sz="4" w:space="0" w:color="auto"/>
            </w:tcBorders>
          </w:tcPr>
          <w:p w14:paraId="5AA700C5" w14:textId="1045E1B0" w:rsidR="00D25EC5" w:rsidRDefault="00D51EE5" w:rsidP="000C6A41">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r>
              <w:rPr>
                <w:rFonts w:eastAsia="Arial" w:cs="Arial"/>
                <w:color w:val="FFFFFF"/>
              </w:rPr>
              <w:br/>
            </w:r>
            <w:r>
              <w:rPr>
                <w:rFonts w:eastAsia="Arial" w:cs="Arial"/>
                <w:color w:val="FFFFFF"/>
              </w:rPr>
              <w:br/>
            </w:r>
          </w:p>
        </w:tc>
      </w:tr>
    </w:tbl>
    <w:p w14:paraId="71CACDB4" w14:textId="77777777" w:rsidR="00D25EC5" w:rsidRDefault="00D25EC5">
      <w:r>
        <w:rPr>
          <w:rFonts w:eastAsia="Arial" w:cs="Arial"/>
        </w:rPr>
        <w:br w:type="page"/>
      </w:r>
    </w:p>
    <w:tbl>
      <w:tblPr>
        <w:tblW w:w="0" w:type="auto"/>
        <w:tblInd w:w="-108" w:type="dxa"/>
        <w:tblLook w:val="01E0" w:firstRow="1" w:lastRow="1" w:firstColumn="1" w:lastColumn="1" w:noHBand="0" w:noVBand="0"/>
      </w:tblPr>
      <w:tblGrid>
        <w:gridCol w:w="108"/>
        <w:gridCol w:w="1041"/>
        <w:gridCol w:w="1878"/>
        <w:gridCol w:w="2527"/>
        <w:gridCol w:w="3625"/>
      </w:tblGrid>
      <w:tr w:rsidR="00D36487" w14:paraId="4C5EF21F" w14:textId="77777777" w:rsidTr="0022348B">
        <w:trPr>
          <w:gridBefore w:val="1"/>
          <w:wBefore w:w="108" w:type="dxa"/>
          <w:trHeight w:val="794"/>
        </w:trPr>
        <w:tc>
          <w:tcPr>
            <w:tcW w:w="9071" w:type="dxa"/>
            <w:gridSpan w:val="4"/>
          </w:tcPr>
          <w:p w14:paraId="6AAB656D" w14:textId="72DF0B8B" w:rsidR="00D36487" w:rsidRPr="00D51EE5" w:rsidRDefault="00721F9A" w:rsidP="00E53981">
            <w:pPr>
              <w:pStyle w:val="Paragraphedeliste"/>
              <w:numPr>
                <w:ilvl w:val="0"/>
                <w:numId w:val="46"/>
              </w:numPr>
              <w:jc w:val="both"/>
              <w:rPr>
                <w:rFonts w:cs="Arial"/>
                <w:sz w:val="23"/>
                <w:szCs w:val="23"/>
              </w:rPr>
            </w:pPr>
            <w:r>
              <w:rPr>
                <w:rFonts w:eastAsia="Arial" w:cs="Arial"/>
                <w:sz w:val="23"/>
              </w:rPr>
              <w:lastRenderedPageBreak/>
              <w:t>Acceptez-vous que les courses effectuées par les véhicules des autorités douanières ne tombent pas sous l’interdiction de circuler le dimanche et de nuit (art. 91</w:t>
            </w:r>
            <w:r>
              <w:rPr>
                <w:rFonts w:eastAsia="Arial" w:cs="Arial"/>
                <w:i/>
                <w:sz w:val="23"/>
              </w:rPr>
              <w:t>a</w:t>
            </w:r>
            <w:r>
              <w:rPr>
                <w:rFonts w:eastAsia="Arial" w:cs="Arial"/>
                <w:sz w:val="23"/>
              </w:rPr>
              <w:t>, al. 1, let. </w:t>
            </w:r>
            <w:proofErr w:type="gramStart"/>
            <w:r>
              <w:rPr>
                <w:rFonts w:eastAsia="Arial" w:cs="Arial"/>
                <w:sz w:val="23"/>
              </w:rPr>
              <w:t>d</w:t>
            </w:r>
            <w:proofErr w:type="gramEnd"/>
            <w:r>
              <w:rPr>
                <w:rFonts w:eastAsia="Arial" w:cs="Arial"/>
                <w:sz w:val="23"/>
              </w:rPr>
              <w:t>, P-OCR) ?</w:t>
            </w:r>
          </w:p>
        </w:tc>
      </w:tr>
      <w:tr w:rsidR="00D36487" w14:paraId="66B01480" w14:textId="77777777" w:rsidTr="0022348B">
        <w:trPr>
          <w:gridBefore w:val="1"/>
          <w:wBefore w:w="108" w:type="dxa"/>
        </w:trPr>
        <w:tc>
          <w:tcPr>
            <w:tcW w:w="1041" w:type="dxa"/>
          </w:tcPr>
          <w:p w14:paraId="717B5BD6" w14:textId="77777777" w:rsidR="00D36487" w:rsidRDefault="00D36487" w:rsidP="00D23898">
            <w:pPr>
              <w:spacing w:after="120"/>
              <w:jc w:val="both"/>
              <w:rPr>
                <w:rFonts w:cs="Arial"/>
              </w:rPr>
            </w:pPr>
          </w:p>
        </w:tc>
        <w:tc>
          <w:tcPr>
            <w:tcW w:w="1878" w:type="dxa"/>
            <w:tcBorders>
              <w:bottom w:val="single" w:sz="4" w:space="0" w:color="auto"/>
            </w:tcBorders>
          </w:tcPr>
          <w:p w14:paraId="247F1303" w14:textId="0D42DF1C" w:rsidR="00D36487" w:rsidRDefault="00713AC6" w:rsidP="00D23898">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D36487">
              <w:rPr>
                <w:rFonts w:eastAsia="Arial" w:cs="Arial"/>
                <w:sz w:val="23"/>
              </w:rPr>
              <w:t xml:space="preserve"> OUI </w:t>
            </w:r>
          </w:p>
        </w:tc>
        <w:tc>
          <w:tcPr>
            <w:tcW w:w="2527" w:type="dxa"/>
            <w:tcBorders>
              <w:bottom w:val="single" w:sz="4" w:space="0" w:color="auto"/>
            </w:tcBorders>
          </w:tcPr>
          <w:p w14:paraId="3A090DB7" w14:textId="77777777" w:rsidR="00D36487" w:rsidRDefault="00D36487" w:rsidP="00D23898">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08600518" w14:textId="77777777" w:rsidR="00D36487" w:rsidRDefault="00D36487" w:rsidP="00D2389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36487" w14:paraId="4039ABB7" w14:textId="77777777" w:rsidTr="0022348B">
        <w:trPr>
          <w:gridBefore w:val="1"/>
          <w:wBefore w:w="108" w:type="dxa"/>
          <w:trHeight w:val="1445"/>
        </w:trPr>
        <w:tc>
          <w:tcPr>
            <w:tcW w:w="1041" w:type="dxa"/>
            <w:tcBorders>
              <w:right w:val="single" w:sz="4" w:space="0" w:color="auto"/>
            </w:tcBorders>
          </w:tcPr>
          <w:p w14:paraId="0C0F67D7" w14:textId="77777777" w:rsidR="00D36487" w:rsidRDefault="00D36487" w:rsidP="00D23898">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460F67D1" w14:textId="77777777" w:rsidR="00D36487" w:rsidRDefault="00D36487" w:rsidP="00D23898">
            <w:pPr>
              <w:spacing w:before="40"/>
              <w:jc w:val="both"/>
              <w:rPr>
                <w:rFonts w:cs="Arial"/>
                <w:sz w:val="23"/>
                <w:szCs w:val="23"/>
              </w:rPr>
            </w:pPr>
            <w:r>
              <w:rPr>
                <w:rFonts w:eastAsia="Arial" w:cs="Arial"/>
                <w:sz w:val="23"/>
              </w:rPr>
              <w:t>Remarques / proposition d’amendement :</w:t>
            </w:r>
          </w:p>
          <w:p w14:paraId="580E860E" w14:textId="640CA147" w:rsidR="00D36487" w:rsidRDefault="00D36487" w:rsidP="00D23898">
            <w:pPr>
              <w:jc w:val="both"/>
              <w:rPr>
                <w:rFonts w:cs="Arial"/>
              </w:rPr>
            </w:pPr>
          </w:p>
        </w:tc>
      </w:tr>
      <w:tr w:rsidR="00D36487" w14:paraId="374AA581" w14:textId="77777777" w:rsidTr="0022348B">
        <w:trPr>
          <w:gridBefore w:val="1"/>
          <w:wBefore w:w="108" w:type="dxa"/>
          <w:trHeight w:val="57"/>
        </w:trPr>
        <w:tc>
          <w:tcPr>
            <w:tcW w:w="1041" w:type="dxa"/>
          </w:tcPr>
          <w:p w14:paraId="7F7D6325" w14:textId="77777777" w:rsidR="00D36487" w:rsidRDefault="00D36487" w:rsidP="00D23898">
            <w:pPr>
              <w:spacing w:before="120"/>
              <w:jc w:val="both"/>
              <w:rPr>
                <w:rFonts w:cs="Arial"/>
              </w:rPr>
            </w:pPr>
          </w:p>
        </w:tc>
        <w:tc>
          <w:tcPr>
            <w:tcW w:w="8030" w:type="dxa"/>
            <w:gridSpan w:val="3"/>
            <w:tcBorders>
              <w:top w:val="single" w:sz="4" w:space="0" w:color="auto"/>
            </w:tcBorders>
          </w:tcPr>
          <w:p w14:paraId="6948A7C6" w14:textId="539402B9" w:rsidR="00D36487" w:rsidRDefault="00D36487" w:rsidP="00D23898">
            <w:pPr>
              <w:jc w:val="both"/>
              <w:rPr>
                <w:rFonts w:cs="Arial"/>
                <w:color w:val="FFFFFF"/>
              </w:rPr>
            </w:pPr>
          </w:p>
          <w:p w14:paraId="08517037" w14:textId="63EF2AC5" w:rsidR="008F116B" w:rsidRDefault="008F116B" w:rsidP="00D23898">
            <w:pPr>
              <w:jc w:val="both"/>
              <w:rPr>
                <w:rFonts w:cs="Arial"/>
                <w:color w:val="FFFFFF"/>
              </w:rPr>
            </w:pPr>
          </w:p>
        </w:tc>
      </w:tr>
      <w:tr w:rsidR="00D36487" w14:paraId="1245A025" w14:textId="77777777" w:rsidTr="0022348B">
        <w:trPr>
          <w:gridBefore w:val="1"/>
          <w:wBefore w:w="108" w:type="dxa"/>
          <w:trHeight w:val="794"/>
        </w:trPr>
        <w:tc>
          <w:tcPr>
            <w:tcW w:w="9071" w:type="dxa"/>
            <w:gridSpan w:val="4"/>
          </w:tcPr>
          <w:p w14:paraId="7A4DB5D5" w14:textId="6DCBA461" w:rsidR="00D36487" w:rsidRPr="00D51EE5" w:rsidRDefault="00734D53" w:rsidP="00E53981">
            <w:pPr>
              <w:pStyle w:val="Paragraphedeliste"/>
              <w:numPr>
                <w:ilvl w:val="0"/>
                <w:numId w:val="46"/>
              </w:numPr>
              <w:jc w:val="both"/>
              <w:rPr>
                <w:rFonts w:cs="Arial"/>
                <w:sz w:val="23"/>
                <w:szCs w:val="23"/>
              </w:rPr>
            </w:pPr>
            <w:r>
              <w:rPr>
                <w:rFonts w:eastAsia="Arial" w:cs="Arial"/>
                <w:sz w:val="23"/>
              </w:rPr>
              <w:t>Acceptez-vous que le transport d’animaux vivants ne tombe pas sous l’interdiction de circuler le dimanche et de nuit (art. 91</w:t>
            </w:r>
            <w:r>
              <w:rPr>
                <w:rFonts w:eastAsia="Arial" w:cs="Arial"/>
                <w:i/>
                <w:sz w:val="23"/>
              </w:rPr>
              <w:t>a</w:t>
            </w:r>
            <w:r>
              <w:rPr>
                <w:rFonts w:eastAsia="Arial" w:cs="Arial"/>
                <w:sz w:val="23"/>
              </w:rPr>
              <w:t>, al. 1, let. </w:t>
            </w:r>
            <w:proofErr w:type="gramStart"/>
            <w:r>
              <w:rPr>
                <w:rFonts w:eastAsia="Arial" w:cs="Arial"/>
                <w:sz w:val="23"/>
              </w:rPr>
              <w:t>h</w:t>
            </w:r>
            <w:proofErr w:type="gramEnd"/>
            <w:r>
              <w:rPr>
                <w:rFonts w:eastAsia="Arial" w:cs="Arial"/>
                <w:sz w:val="23"/>
              </w:rPr>
              <w:t>, P-OCR) ?</w:t>
            </w:r>
          </w:p>
        </w:tc>
      </w:tr>
      <w:tr w:rsidR="00D36487" w14:paraId="29319BD9" w14:textId="77777777" w:rsidTr="0022348B">
        <w:trPr>
          <w:gridBefore w:val="1"/>
          <w:wBefore w:w="108" w:type="dxa"/>
        </w:trPr>
        <w:tc>
          <w:tcPr>
            <w:tcW w:w="1041" w:type="dxa"/>
          </w:tcPr>
          <w:p w14:paraId="141D7759" w14:textId="77777777" w:rsidR="00D36487" w:rsidRDefault="00D36487" w:rsidP="00D23898">
            <w:pPr>
              <w:spacing w:after="120"/>
              <w:jc w:val="both"/>
              <w:rPr>
                <w:rFonts w:cs="Arial"/>
              </w:rPr>
            </w:pPr>
          </w:p>
        </w:tc>
        <w:tc>
          <w:tcPr>
            <w:tcW w:w="1878" w:type="dxa"/>
            <w:tcBorders>
              <w:bottom w:val="single" w:sz="4" w:space="0" w:color="auto"/>
            </w:tcBorders>
          </w:tcPr>
          <w:p w14:paraId="497844E2" w14:textId="0877A6F3" w:rsidR="00D36487" w:rsidRDefault="00713AC6" w:rsidP="00D23898">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D36487">
              <w:rPr>
                <w:rFonts w:eastAsia="Arial" w:cs="Arial"/>
                <w:sz w:val="23"/>
              </w:rPr>
              <w:t xml:space="preserve"> OUI </w:t>
            </w:r>
          </w:p>
        </w:tc>
        <w:tc>
          <w:tcPr>
            <w:tcW w:w="2527" w:type="dxa"/>
            <w:tcBorders>
              <w:bottom w:val="single" w:sz="4" w:space="0" w:color="auto"/>
            </w:tcBorders>
          </w:tcPr>
          <w:p w14:paraId="25F76ABE" w14:textId="77777777" w:rsidR="00D36487" w:rsidRDefault="00D36487" w:rsidP="00D23898">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1FC6D04B" w14:textId="77777777" w:rsidR="00D36487" w:rsidRDefault="00D36487" w:rsidP="00D2389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36487" w14:paraId="579C402E" w14:textId="77777777" w:rsidTr="0022348B">
        <w:trPr>
          <w:gridBefore w:val="1"/>
          <w:wBefore w:w="108" w:type="dxa"/>
          <w:trHeight w:val="1445"/>
        </w:trPr>
        <w:tc>
          <w:tcPr>
            <w:tcW w:w="1041" w:type="dxa"/>
            <w:tcBorders>
              <w:right w:val="single" w:sz="4" w:space="0" w:color="auto"/>
            </w:tcBorders>
          </w:tcPr>
          <w:p w14:paraId="6F349C0F" w14:textId="77777777" w:rsidR="00D36487" w:rsidRDefault="00D36487" w:rsidP="00D23898">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5053EF8C" w14:textId="77777777" w:rsidR="00D36487" w:rsidRDefault="00D36487" w:rsidP="00D23898">
            <w:pPr>
              <w:spacing w:before="40"/>
              <w:jc w:val="both"/>
              <w:rPr>
                <w:rFonts w:cs="Arial"/>
                <w:sz w:val="23"/>
                <w:szCs w:val="23"/>
              </w:rPr>
            </w:pPr>
            <w:r>
              <w:rPr>
                <w:rFonts w:eastAsia="Arial" w:cs="Arial"/>
                <w:sz w:val="23"/>
              </w:rPr>
              <w:t>Remarques / proposition d’amendement :</w:t>
            </w:r>
          </w:p>
          <w:p w14:paraId="3F19B0B1" w14:textId="77777777" w:rsidR="00D36487" w:rsidRDefault="00D36487" w:rsidP="00D23898">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D36487" w14:paraId="2A04311E" w14:textId="77777777" w:rsidTr="0022348B">
        <w:trPr>
          <w:gridBefore w:val="1"/>
          <w:wBefore w:w="108" w:type="dxa"/>
          <w:trHeight w:val="57"/>
        </w:trPr>
        <w:tc>
          <w:tcPr>
            <w:tcW w:w="1041" w:type="dxa"/>
          </w:tcPr>
          <w:p w14:paraId="2057024C" w14:textId="77777777" w:rsidR="00D36487" w:rsidRDefault="00D36487" w:rsidP="00D23898">
            <w:pPr>
              <w:spacing w:before="120"/>
              <w:jc w:val="both"/>
              <w:rPr>
                <w:rFonts w:cs="Arial"/>
              </w:rPr>
            </w:pPr>
          </w:p>
        </w:tc>
        <w:tc>
          <w:tcPr>
            <w:tcW w:w="8030" w:type="dxa"/>
            <w:gridSpan w:val="3"/>
            <w:tcBorders>
              <w:top w:val="single" w:sz="4" w:space="0" w:color="auto"/>
            </w:tcBorders>
          </w:tcPr>
          <w:p w14:paraId="44FFF26E" w14:textId="77777777" w:rsidR="00D36487" w:rsidRDefault="00D36487" w:rsidP="00D23898">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D36487" w14:paraId="2875DB9C" w14:textId="77777777" w:rsidTr="0022348B">
        <w:trPr>
          <w:gridBefore w:val="1"/>
          <w:wBefore w:w="108" w:type="dxa"/>
          <w:trHeight w:val="794"/>
        </w:trPr>
        <w:tc>
          <w:tcPr>
            <w:tcW w:w="9071" w:type="dxa"/>
            <w:gridSpan w:val="4"/>
          </w:tcPr>
          <w:p w14:paraId="25A43AF0" w14:textId="033DDA5E" w:rsidR="00D36487" w:rsidRPr="00D51EE5" w:rsidRDefault="00467D00" w:rsidP="00E53981">
            <w:pPr>
              <w:pStyle w:val="Paragraphedeliste"/>
              <w:numPr>
                <w:ilvl w:val="0"/>
                <w:numId w:val="46"/>
              </w:numPr>
              <w:jc w:val="both"/>
              <w:rPr>
                <w:rFonts w:cs="Arial"/>
                <w:sz w:val="23"/>
                <w:szCs w:val="23"/>
              </w:rPr>
            </w:pPr>
            <w:r>
              <w:rPr>
                <w:rFonts w:eastAsia="Arial" w:cs="Arial"/>
                <w:sz w:val="23"/>
              </w:rPr>
              <w:t>Acceptez-vous que l’exception applicable aux fleurs coupées soit étendue à l’ensemble des marchandises facilement périssables (art. 91</w:t>
            </w:r>
            <w:r>
              <w:rPr>
                <w:rFonts w:eastAsia="Arial" w:cs="Arial"/>
                <w:i/>
                <w:sz w:val="23"/>
              </w:rPr>
              <w:t>a</w:t>
            </w:r>
            <w:r>
              <w:rPr>
                <w:rFonts w:eastAsia="Arial" w:cs="Arial"/>
                <w:sz w:val="23"/>
              </w:rPr>
              <w:t>, al. 1, let. </w:t>
            </w:r>
            <w:proofErr w:type="gramStart"/>
            <w:r>
              <w:rPr>
                <w:rFonts w:eastAsia="Arial" w:cs="Arial"/>
                <w:sz w:val="23"/>
              </w:rPr>
              <w:t>i</w:t>
            </w:r>
            <w:proofErr w:type="gramEnd"/>
            <w:r>
              <w:rPr>
                <w:rFonts w:eastAsia="Arial" w:cs="Arial"/>
                <w:sz w:val="23"/>
              </w:rPr>
              <w:t>, P-OCR) ?</w:t>
            </w:r>
          </w:p>
        </w:tc>
      </w:tr>
      <w:tr w:rsidR="00D36487" w14:paraId="7B6E7DBF" w14:textId="77777777" w:rsidTr="0022348B">
        <w:trPr>
          <w:gridBefore w:val="1"/>
          <w:wBefore w:w="108" w:type="dxa"/>
        </w:trPr>
        <w:tc>
          <w:tcPr>
            <w:tcW w:w="1041" w:type="dxa"/>
          </w:tcPr>
          <w:p w14:paraId="4C76C205" w14:textId="77777777" w:rsidR="00D36487" w:rsidRDefault="00D36487" w:rsidP="00D23898">
            <w:pPr>
              <w:spacing w:after="120"/>
              <w:jc w:val="both"/>
              <w:rPr>
                <w:rFonts w:cs="Arial"/>
              </w:rPr>
            </w:pPr>
          </w:p>
        </w:tc>
        <w:tc>
          <w:tcPr>
            <w:tcW w:w="1878" w:type="dxa"/>
            <w:tcBorders>
              <w:bottom w:val="single" w:sz="4" w:space="0" w:color="auto"/>
            </w:tcBorders>
          </w:tcPr>
          <w:p w14:paraId="02FE0533" w14:textId="77777777" w:rsidR="00D36487" w:rsidRDefault="00D36487" w:rsidP="00D23898">
            <w:pPr>
              <w:spacing w:before="60" w:after="120"/>
              <w:jc w:val="both"/>
              <w:rPr>
                <w:rFonts w:cs="Arial"/>
                <w:sz w:val="23"/>
                <w:szCs w:val="23"/>
              </w:rPr>
            </w:pPr>
            <w:r>
              <w:rPr>
                <w:rFonts w:eastAsia="Arial" w:cs="Arial"/>
                <w:sz w:val="23"/>
              </w:rPr>
              <w:fldChar w:fldCharType="begin">
                <w:ffData>
                  <w:name w:val="Kontrollkästchen1"/>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OUI </w:t>
            </w:r>
          </w:p>
        </w:tc>
        <w:tc>
          <w:tcPr>
            <w:tcW w:w="2527" w:type="dxa"/>
            <w:tcBorders>
              <w:bottom w:val="single" w:sz="4" w:space="0" w:color="auto"/>
            </w:tcBorders>
          </w:tcPr>
          <w:p w14:paraId="661A1EA9" w14:textId="716A74D1" w:rsidR="00D36487" w:rsidRDefault="00713AC6" w:rsidP="00D23898">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1"/>
                  </w:checkBox>
                </w:ffData>
              </w:fldChar>
            </w:r>
            <w:bookmarkStart w:id="2" w:name="Kontrollkästchen2"/>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bookmarkEnd w:id="2"/>
            <w:r w:rsidR="00D36487">
              <w:rPr>
                <w:rFonts w:eastAsia="Arial" w:cs="Arial"/>
                <w:sz w:val="23"/>
              </w:rPr>
              <w:t xml:space="preserve"> NON </w:t>
            </w:r>
          </w:p>
        </w:tc>
        <w:tc>
          <w:tcPr>
            <w:tcW w:w="3625" w:type="dxa"/>
            <w:tcBorders>
              <w:bottom w:val="single" w:sz="4" w:space="0" w:color="auto"/>
            </w:tcBorders>
          </w:tcPr>
          <w:p w14:paraId="13172EE3" w14:textId="77777777" w:rsidR="00D36487" w:rsidRDefault="00D36487" w:rsidP="00D2389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36487" w14:paraId="072FF434" w14:textId="77777777" w:rsidTr="0022348B">
        <w:trPr>
          <w:gridBefore w:val="1"/>
          <w:wBefore w:w="108" w:type="dxa"/>
          <w:trHeight w:val="1445"/>
        </w:trPr>
        <w:tc>
          <w:tcPr>
            <w:tcW w:w="1041" w:type="dxa"/>
            <w:tcBorders>
              <w:right w:val="single" w:sz="4" w:space="0" w:color="auto"/>
            </w:tcBorders>
          </w:tcPr>
          <w:p w14:paraId="58DB0CEF" w14:textId="77777777" w:rsidR="00D36487" w:rsidRDefault="00D36487" w:rsidP="00D23898">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668C1319" w14:textId="77777777" w:rsidR="00D36487" w:rsidRDefault="00D36487" w:rsidP="00D23898">
            <w:pPr>
              <w:spacing w:before="40"/>
              <w:jc w:val="both"/>
              <w:rPr>
                <w:rFonts w:cs="Arial"/>
                <w:sz w:val="23"/>
                <w:szCs w:val="23"/>
              </w:rPr>
            </w:pPr>
            <w:r>
              <w:rPr>
                <w:rFonts w:eastAsia="Arial" w:cs="Arial"/>
                <w:sz w:val="23"/>
              </w:rPr>
              <w:t>Remarques / proposition d’amendement :</w:t>
            </w:r>
          </w:p>
          <w:p w14:paraId="26C5A3F7" w14:textId="5F5A0D93" w:rsidR="00D36487" w:rsidRDefault="00713AC6" w:rsidP="00D23898">
            <w:pPr>
              <w:jc w:val="both"/>
              <w:rPr>
                <w:rFonts w:cs="Arial"/>
              </w:rPr>
            </w:pPr>
            <w:r w:rsidRPr="00713AC6">
              <w:rPr>
                <w:rFonts w:eastAsia="Arial" w:cs="Arial"/>
              </w:rPr>
              <w:t>Le terme « marchandises facilement périssables » est trop vague et sujet à interprétation. Il reviendrait alors aux autorités de contrôle, notamment à la police, de trancher au cas par cas ce qui relève ou non de cette catégorie, ce qui n’est ni réaliste ni souhaitable en pratique.</w:t>
            </w:r>
          </w:p>
        </w:tc>
      </w:tr>
      <w:tr w:rsidR="00D36487" w14:paraId="45BE5ADB" w14:textId="77777777" w:rsidTr="0022348B">
        <w:trPr>
          <w:gridBefore w:val="1"/>
          <w:wBefore w:w="108" w:type="dxa"/>
          <w:trHeight w:val="57"/>
        </w:trPr>
        <w:tc>
          <w:tcPr>
            <w:tcW w:w="1041" w:type="dxa"/>
          </w:tcPr>
          <w:p w14:paraId="55B82E94" w14:textId="4F2182F3" w:rsidR="00D36487" w:rsidRDefault="00D36487" w:rsidP="00D23898">
            <w:pPr>
              <w:spacing w:before="120"/>
              <w:jc w:val="both"/>
              <w:rPr>
                <w:rFonts w:cs="Arial"/>
              </w:rPr>
            </w:pPr>
          </w:p>
        </w:tc>
        <w:tc>
          <w:tcPr>
            <w:tcW w:w="8030" w:type="dxa"/>
            <w:gridSpan w:val="3"/>
            <w:tcBorders>
              <w:top w:val="single" w:sz="4" w:space="0" w:color="auto"/>
            </w:tcBorders>
          </w:tcPr>
          <w:p w14:paraId="15DFCCBE" w14:textId="77777777" w:rsidR="00D36487" w:rsidRDefault="00D36487" w:rsidP="00D23898">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D36487" w14:paraId="47C71C9A" w14:textId="77777777" w:rsidTr="0022348B">
        <w:trPr>
          <w:gridBefore w:val="1"/>
          <w:wBefore w:w="108" w:type="dxa"/>
          <w:trHeight w:val="794"/>
        </w:trPr>
        <w:tc>
          <w:tcPr>
            <w:tcW w:w="9071" w:type="dxa"/>
            <w:gridSpan w:val="4"/>
          </w:tcPr>
          <w:p w14:paraId="451167C7" w14:textId="2B9D2D93" w:rsidR="00D36487" w:rsidRPr="00D51EE5" w:rsidRDefault="00467D00" w:rsidP="00E53981">
            <w:pPr>
              <w:pStyle w:val="Paragraphedeliste"/>
              <w:numPr>
                <w:ilvl w:val="0"/>
                <w:numId w:val="46"/>
              </w:numPr>
              <w:jc w:val="both"/>
              <w:rPr>
                <w:rFonts w:cs="Arial"/>
                <w:sz w:val="23"/>
                <w:szCs w:val="23"/>
              </w:rPr>
            </w:pPr>
            <w:r>
              <w:rPr>
                <w:rFonts w:eastAsia="Arial" w:cs="Arial"/>
                <w:sz w:val="23"/>
              </w:rPr>
              <w:t>Acceptez-vous que l’exception applicable aux véhicules à chenilles soit étendue à d’autres cas d’application (art. 91</w:t>
            </w:r>
            <w:r>
              <w:rPr>
                <w:rFonts w:eastAsia="Arial" w:cs="Arial"/>
                <w:i/>
                <w:sz w:val="23"/>
              </w:rPr>
              <w:t>a</w:t>
            </w:r>
            <w:r>
              <w:rPr>
                <w:rFonts w:eastAsia="Arial" w:cs="Arial"/>
                <w:sz w:val="23"/>
              </w:rPr>
              <w:t>, al. 1, let. </w:t>
            </w:r>
            <w:proofErr w:type="spellStart"/>
            <w:proofErr w:type="gramStart"/>
            <w:r>
              <w:rPr>
                <w:rFonts w:eastAsia="Arial" w:cs="Arial"/>
                <w:sz w:val="23"/>
              </w:rPr>
              <w:t>k</w:t>
            </w:r>
            <w:r>
              <w:rPr>
                <w:rFonts w:eastAsia="Arial" w:cs="Arial"/>
                <w:sz w:val="23"/>
                <w:vertAlign w:val="superscript"/>
              </w:rPr>
              <w:t>bis</w:t>
            </w:r>
            <w:proofErr w:type="spellEnd"/>
            <w:proofErr w:type="gramEnd"/>
            <w:r>
              <w:rPr>
                <w:rFonts w:eastAsia="Arial" w:cs="Arial"/>
                <w:sz w:val="23"/>
              </w:rPr>
              <w:t>, P-OCR) ?</w:t>
            </w:r>
          </w:p>
        </w:tc>
      </w:tr>
      <w:tr w:rsidR="00D36487" w14:paraId="05EE6BA8" w14:textId="77777777" w:rsidTr="0022348B">
        <w:trPr>
          <w:gridBefore w:val="1"/>
          <w:wBefore w:w="108" w:type="dxa"/>
        </w:trPr>
        <w:tc>
          <w:tcPr>
            <w:tcW w:w="1041" w:type="dxa"/>
          </w:tcPr>
          <w:p w14:paraId="3CA11B95" w14:textId="77777777" w:rsidR="00D36487" w:rsidRDefault="00D36487" w:rsidP="00D23898">
            <w:pPr>
              <w:spacing w:after="120"/>
              <w:jc w:val="both"/>
              <w:rPr>
                <w:rFonts w:cs="Arial"/>
              </w:rPr>
            </w:pPr>
          </w:p>
        </w:tc>
        <w:tc>
          <w:tcPr>
            <w:tcW w:w="1878" w:type="dxa"/>
            <w:tcBorders>
              <w:bottom w:val="single" w:sz="4" w:space="0" w:color="auto"/>
            </w:tcBorders>
          </w:tcPr>
          <w:p w14:paraId="0BAC0297" w14:textId="4E54A883" w:rsidR="00D36487" w:rsidRDefault="00713AC6" w:rsidP="00D23898">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D36487">
              <w:rPr>
                <w:rFonts w:eastAsia="Arial" w:cs="Arial"/>
                <w:sz w:val="23"/>
              </w:rPr>
              <w:t xml:space="preserve"> OUI </w:t>
            </w:r>
          </w:p>
        </w:tc>
        <w:tc>
          <w:tcPr>
            <w:tcW w:w="2527" w:type="dxa"/>
            <w:tcBorders>
              <w:bottom w:val="single" w:sz="4" w:space="0" w:color="auto"/>
            </w:tcBorders>
          </w:tcPr>
          <w:p w14:paraId="60EC1E11" w14:textId="77777777" w:rsidR="00D36487" w:rsidRDefault="00D36487" w:rsidP="00D23898">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5D4A4964" w14:textId="77777777" w:rsidR="00D36487" w:rsidRDefault="00D36487" w:rsidP="00D2389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36487" w14:paraId="13B41EFC" w14:textId="77777777" w:rsidTr="0022348B">
        <w:trPr>
          <w:gridBefore w:val="1"/>
          <w:wBefore w:w="108" w:type="dxa"/>
          <w:trHeight w:val="1445"/>
        </w:trPr>
        <w:tc>
          <w:tcPr>
            <w:tcW w:w="1041" w:type="dxa"/>
            <w:tcBorders>
              <w:right w:val="single" w:sz="4" w:space="0" w:color="auto"/>
            </w:tcBorders>
          </w:tcPr>
          <w:p w14:paraId="26A4B5D8" w14:textId="77777777" w:rsidR="00D36487" w:rsidRDefault="00D36487" w:rsidP="00D23898">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17E0E096" w14:textId="77777777" w:rsidR="00D36487" w:rsidRDefault="00D36487" w:rsidP="00D23898">
            <w:pPr>
              <w:spacing w:before="40"/>
              <w:jc w:val="both"/>
              <w:rPr>
                <w:rFonts w:cs="Arial"/>
                <w:sz w:val="23"/>
                <w:szCs w:val="23"/>
              </w:rPr>
            </w:pPr>
            <w:r>
              <w:rPr>
                <w:rFonts w:eastAsia="Arial" w:cs="Arial"/>
                <w:sz w:val="23"/>
              </w:rPr>
              <w:t>Remarques / proposition d’amendement :</w:t>
            </w:r>
          </w:p>
          <w:p w14:paraId="2914880D" w14:textId="77777777" w:rsidR="00D36487" w:rsidRDefault="00D36487" w:rsidP="00D23898">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D36487" w14:paraId="5E988804" w14:textId="77777777" w:rsidTr="0022348B">
        <w:trPr>
          <w:gridBefore w:val="1"/>
          <w:wBefore w:w="108" w:type="dxa"/>
          <w:trHeight w:val="57"/>
        </w:trPr>
        <w:tc>
          <w:tcPr>
            <w:tcW w:w="1041" w:type="dxa"/>
          </w:tcPr>
          <w:p w14:paraId="00156F3C" w14:textId="77777777" w:rsidR="00D36487" w:rsidRDefault="00D36487" w:rsidP="00D23898">
            <w:pPr>
              <w:spacing w:before="120"/>
              <w:jc w:val="both"/>
              <w:rPr>
                <w:rFonts w:cs="Arial"/>
              </w:rPr>
            </w:pPr>
          </w:p>
        </w:tc>
        <w:tc>
          <w:tcPr>
            <w:tcW w:w="8030" w:type="dxa"/>
            <w:gridSpan w:val="3"/>
            <w:tcBorders>
              <w:top w:val="single" w:sz="4" w:space="0" w:color="auto"/>
            </w:tcBorders>
          </w:tcPr>
          <w:p w14:paraId="30DF47CD" w14:textId="77777777" w:rsidR="00D36487" w:rsidRDefault="00D36487" w:rsidP="00D23898">
            <w:pPr>
              <w:jc w:val="both"/>
              <w:rPr>
                <w:rFonts w:eastAsia="Arial"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p w14:paraId="21B73336" w14:textId="77777777" w:rsidR="005A215B" w:rsidRDefault="005A215B" w:rsidP="00D23898">
            <w:pPr>
              <w:jc w:val="both"/>
              <w:rPr>
                <w:rFonts w:eastAsia="Arial" w:cs="Arial"/>
                <w:color w:val="FFFFFF"/>
              </w:rPr>
            </w:pPr>
          </w:p>
          <w:p w14:paraId="4F8E90C3" w14:textId="77777777" w:rsidR="005A215B" w:rsidRDefault="005A215B" w:rsidP="00D23898">
            <w:pPr>
              <w:jc w:val="both"/>
              <w:rPr>
                <w:rFonts w:eastAsia="Arial" w:cs="Arial"/>
                <w:color w:val="FFFFFF"/>
              </w:rPr>
            </w:pPr>
          </w:p>
          <w:p w14:paraId="5E36BBF8" w14:textId="77777777" w:rsidR="005A215B" w:rsidRDefault="005A215B" w:rsidP="00D23898">
            <w:pPr>
              <w:jc w:val="both"/>
              <w:rPr>
                <w:rFonts w:eastAsia="Arial" w:cs="Arial"/>
                <w:color w:val="FFFFFF"/>
              </w:rPr>
            </w:pPr>
          </w:p>
          <w:p w14:paraId="5159016D" w14:textId="77777777" w:rsidR="005A215B" w:rsidRDefault="005A215B" w:rsidP="00D23898">
            <w:pPr>
              <w:jc w:val="both"/>
              <w:rPr>
                <w:rFonts w:cs="Arial"/>
                <w:color w:val="FFFFFF"/>
              </w:rPr>
            </w:pPr>
          </w:p>
        </w:tc>
      </w:tr>
      <w:tr w:rsidR="00D36487" w14:paraId="528F6844" w14:textId="77777777" w:rsidTr="0022348B">
        <w:trPr>
          <w:gridBefore w:val="1"/>
          <w:wBefore w:w="108" w:type="dxa"/>
          <w:trHeight w:val="794"/>
        </w:trPr>
        <w:tc>
          <w:tcPr>
            <w:tcW w:w="9071" w:type="dxa"/>
            <w:gridSpan w:val="4"/>
          </w:tcPr>
          <w:p w14:paraId="00A845EE" w14:textId="1E3C551D" w:rsidR="00D36487" w:rsidRPr="00D51EE5" w:rsidRDefault="00FF6EB5" w:rsidP="00E53981">
            <w:pPr>
              <w:pStyle w:val="Paragraphedeliste"/>
              <w:numPr>
                <w:ilvl w:val="0"/>
                <w:numId w:val="46"/>
              </w:numPr>
              <w:jc w:val="both"/>
              <w:rPr>
                <w:rFonts w:cs="Arial"/>
                <w:sz w:val="23"/>
                <w:szCs w:val="23"/>
              </w:rPr>
            </w:pPr>
            <w:r>
              <w:rPr>
                <w:rFonts w:eastAsia="Arial" w:cs="Arial"/>
                <w:sz w:val="23"/>
              </w:rPr>
              <w:lastRenderedPageBreak/>
              <w:t>Acceptez-vous que l’exception applicable aux chantiers de nuit ne soit plus soumise à autorisation mais devienne une exception générale et que la disposition y relative soit reformulée (art. 91</w:t>
            </w:r>
            <w:r>
              <w:rPr>
                <w:rFonts w:eastAsia="Arial" w:cs="Arial"/>
                <w:i/>
                <w:sz w:val="23"/>
              </w:rPr>
              <w:t>a</w:t>
            </w:r>
            <w:r>
              <w:rPr>
                <w:rFonts w:eastAsia="Arial" w:cs="Arial"/>
                <w:sz w:val="23"/>
              </w:rPr>
              <w:t>, al. 1, let. </w:t>
            </w:r>
            <w:proofErr w:type="gramStart"/>
            <w:r>
              <w:rPr>
                <w:rFonts w:eastAsia="Arial" w:cs="Arial"/>
                <w:sz w:val="23"/>
              </w:rPr>
              <w:t>o</w:t>
            </w:r>
            <w:proofErr w:type="gramEnd"/>
            <w:r>
              <w:rPr>
                <w:rFonts w:eastAsia="Arial" w:cs="Arial"/>
                <w:sz w:val="23"/>
              </w:rPr>
              <w:t>, P-OCR) ?</w:t>
            </w:r>
          </w:p>
        </w:tc>
      </w:tr>
      <w:tr w:rsidR="00D36487" w14:paraId="45CC958B" w14:textId="77777777" w:rsidTr="0022348B">
        <w:trPr>
          <w:gridBefore w:val="1"/>
          <w:wBefore w:w="108" w:type="dxa"/>
        </w:trPr>
        <w:tc>
          <w:tcPr>
            <w:tcW w:w="1041" w:type="dxa"/>
          </w:tcPr>
          <w:p w14:paraId="629FEA5E" w14:textId="77777777" w:rsidR="00D36487" w:rsidRDefault="00D36487" w:rsidP="00D23898">
            <w:pPr>
              <w:spacing w:after="120"/>
              <w:jc w:val="both"/>
              <w:rPr>
                <w:rFonts w:cs="Arial"/>
              </w:rPr>
            </w:pPr>
          </w:p>
        </w:tc>
        <w:tc>
          <w:tcPr>
            <w:tcW w:w="1878" w:type="dxa"/>
            <w:tcBorders>
              <w:bottom w:val="single" w:sz="4" w:space="0" w:color="auto"/>
            </w:tcBorders>
          </w:tcPr>
          <w:p w14:paraId="2BEF1282" w14:textId="3970BBC0" w:rsidR="00D36487" w:rsidRDefault="00713AC6" w:rsidP="00D23898">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D36487">
              <w:rPr>
                <w:rFonts w:eastAsia="Arial" w:cs="Arial"/>
                <w:sz w:val="23"/>
              </w:rPr>
              <w:t xml:space="preserve"> OUI </w:t>
            </w:r>
          </w:p>
        </w:tc>
        <w:tc>
          <w:tcPr>
            <w:tcW w:w="2527" w:type="dxa"/>
            <w:tcBorders>
              <w:bottom w:val="single" w:sz="4" w:space="0" w:color="auto"/>
            </w:tcBorders>
          </w:tcPr>
          <w:p w14:paraId="0DA5D075" w14:textId="77777777" w:rsidR="00D36487" w:rsidRDefault="00D36487" w:rsidP="00D23898">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2D3ADA11" w14:textId="77777777" w:rsidR="00D36487" w:rsidRDefault="00D36487" w:rsidP="00D2389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36487" w14:paraId="754A42DC" w14:textId="77777777" w:rsidTr="0022348B">
        <w:trPr>
          <w:gridBefore w:val="1"/>
          <w:wBefore w:w="108" w:type="dxa"/>
          <w:trHeight w:val="1445"/>
        </w:trPr>
        <w:tc>
          <w:tcPr>
            <w:tcW w:w="1041" w:type="dxa"/>
            <w:tcBorders>
              <w:right w:val="single" w:sz="4" w:space="0" w:color="auto"/>
            </w:tcBorders>
          </w:tcPr>
          <w:p w14:paraId="5491C764" w14:textId="77777777" w:rsidR="00D36487" w:rsidRDefault="00D36487" w:rsidP="00D23898">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779B359F" w14:textId="77777777" w:rsidR="00D36487" w:rsidRDefault="00D36487" w:rsidP="00D23898">
            <w:pPr>
              <w:spacing w:before="40"/>
              <w:jc w:val="both"/>
              <w:rPr>
                <w:rFonts w:cs="Arial"/>
                <w:sz w:val="23"/>
                <w:szCs w:val="23"/>
              </w:rPr>
            </w:pPr>
            <w:r>
              <w:rPr>
                <w:rFonts w:eastAsia="Arial" w:cs="Arial"/>
                <w:sz w:val="23"/>
              </w:rPr>
              <w:t>Remarques / proposition d’amendement :</w:t>
            </w:r>
          </w:p>
          <w:p w14:paraId="1864FCFD" w14:textId="77777777" w:rsidR="00D36487" w:rsidRDefault="00D36487" w:rsidP="00D23898">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D36487" w14:paraId="32EEA738" w14:textId="77777777" w:rsidTr="0022348B">
        <w:trPr>
          <w:gridBefore w:val="1"/>
          <w:wBefore w:w="108" w:type="dxa"/>
          <w:trHeight w:val="57"/>
        </w:trPr>
        <w:tc>
          <w:tcPr>
            <w:tcW w:w="1041" w:type="dxa"/>
          </w:tcPr>
          <w:p w14:paraId="3CF3E0AB" w14:textId="77777777" w:rsidR="00D36487" w:rsidRDefault="00D36487" w:rsidP="00D23898">
            <w:pPr>
              <w:spacing w:before="120"/>
              <w:jc w:val="both"/>
              <w:rPr>
                <w:rFonts w:cs="Arial"/>
              </w:rPr>
            </w:pPr>
          </w:p>
        </w:tc>
        <w:tc>
          <w:tcPr>
            <w:tcW w:w="8030" w:type="dxa"/>
            <w:gridSpan w:val="3"/>
            <w:tcBorders>
              <w:top w:val="single" w:sz="4" w:space="0" w:color="auto"/>
            </w:tcBorders>
          </w:tcPr>
          <w:p w14:paraId="30FE383D" w14:textId="77777777" w:rsidR="00D36487" w:rsidRDefault="00D36487" w:rsidP="00D23898">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p w14:paraId="72FEC594" w14:textId="23593976" w:rsidR="008F116B" w:rsidRDefault="008F116B" w:rsidP="00D23898">
            <w:pPr>
              <w:jc w:val="both"/>
              <w:rPr>
                <w:rFonts w:cs="Arial"/>
                <w:color w:val="FFFFFF"/>
              </w:rPr>
            </w:pPr>
          </w:p>
        </w:tc>
      </w:tr>
      <w:tr w:rsidR="00D36487" w14:paraId="3081EF9A" w14:textId="77777777" w:rsidTr="0022348B">
        <w:trPr>
          <w:gridBefore w:val="1"/>
          <w:wBefore w:w="108" w:type="dxa"/>
          <w:trHeight w:val="794"/>
        </w:trPr>
        <w:tc>
          <w:tcPr>
            <w:tcW w:w="9071" w:type="dxa"/>
            <w:gridSpan w:val="4"/>
          </w:tcPr>
          <w:p w14:paraId="277E39F3" w14:textId="386E1CD8" w:rsidR="00D36487" w:rsidRPr="00D51EE5" w:rsidRDefault="00FF6EB5" w:rsidP="00E53981">
            <w:pPr>
              <w:pStyle w:val="Paragraphedeliste"/>
              <w:numPr>
                <w:ilvl w:val="0"/>
                <w:numId w:val="46"/>
              </w:numPr>
              <w:jc w:val="both"/>
              <w:rPr>
                <w:rFonts w:cs="Arial"/>
                <w:sz w:val="23"/>
                <w:szCs w:val="23"/>
              </w:rPr>
            </w:pPr>
            <w:r>
              <w:rPr>
                <w:rFonts w:eastAsia="Arial" w:cs="Arial"/>
                <w:sz w:val="23"/>
              </w:rPr>
              <w:t>Acceptez-vous que l’exception soit étendue aux courses destinées à l’entretien de l’espace public (art. 91</w:t>
            </w:r>
            <w:r w:rsidRPr="00AA70D4">
              <w:rPr>
                <w:rFonts w:eastAsia="Arial" w:cs="Arial"/>
                <w:i/>
                <w:iCs/>
                <w:sz w:val="23"/>
              </w:rPr>
              <w:t>a</w:t>
            </w:r>
            <w:r>
              <w:rPr>
                <w:rFonts w:eastAsia="Arial" w:cs="Arial"/>
                <w:sz w:val="23"/>
              </w:rPr>
              <w:t>, al. 1, let. </w:t>
            </w:r>
            <w:proofErr w:type="gramStart"/>
            <w:r>
              <w:rPr>
                <w:rFonts w:eastAsia="Arial" w:cs="Arial"/>
                <w:sz w:val="23"/>
              </w:rPr>
              <w:t>o</w:t>
            </w:r>
            <w:proofErr w:type="gramEnd"/>
            <w:r>
              <w:rPr>
                <w:rFonts w:eastAsia="Arial" w:cs="Arial"/>
                <w:sz w:val="23"/>
              </w:rPr>
              <w:t>, P-OCR) ?</w:t>
            </w:r>
          </w:p>
        </w:tc>
      </w:tr>
      <w:tr w:rsidR="00D36487" w14:paraId="3E4A6CA9" w14:textId="77777777" w:rsidTr="0022348B">
        <w:trPr>
          <w:gridBefore w:val="1"/>
          <w:wBefore w:w="108" w:type="dxa"/>
        </w:trPr>
        <w:tc>
          <w:tcPr>
            <w:tcW w:w="1041" w:type="dxa"/>
          </w:tcPr>
          <w:p w14:paraId="03D1B600" w14:textId="77777777" w:rsidR="00D36487" w:rsidRDefault="00D36487" w:rsidP="00D23898">
            <w:pPr>
              <w:spacing w:after="120"/>
              <w:jc w:val="both"/>
              <w:rPr>
                <w:rFonts w:cs="Arial"/>
              </w:rPr>
            </w:pPr>
          </w:p>
        </w:tc>
        <w:tc>
          <w:tcPr>
            <w:tcW w:w="1878" w:type="dxa"/>
            <w:tcBorders>
              <w:bottom w:val="single" w:sz="4" w:space="0" w:color="auto"/>
            </w:tcBorders>
          </w:tcPr>
          <w:p w14:paraId="1F3FC351" w14:textId="77777777" w:rsidR="00D36487" w:rsidRDefault="00D36487" w:rsidP="00D23898">
            <w:pPr>
              <w:spacing w:before="60" w:after="120"/>
              <w:jc w:val="both"/>
              <w:rPr>
                <w:rFonts w:cs="Arial"/>
                <w:sz w:val="23"/>
                <w:szCs w:val="23"/>
              </w:rPr>
            </w:pPr>
            <w:r>
              <w:rPr>
                <w:rFonts w:eastAsia="Arial" w:cs="Arial"/>
                <w:sz w:val="23"/>
              </w:rPr>
              <w:fldChar w:fldCharType="begin">
                <w:ffData>
                  <w:name w:val="Kontrollkästchen1"/>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OUI </w:t>
            </w:r>
          </w:p>
        </w:tc>
        <w:tc>
          <w:tcPr>
            <w:tcW w:w="2527" w:type="dxa"/>
            <w:tcBorders>
              <w:bottom w:val="single" w:sz="4" w:space="0" w:color="auto"/>
            </w:tcBorders>
          </w:tcPr>
          <w:p w14:paraId="6C34BF6F" w14:textId="3E0FEA56" w:rsidR="00D36487" w:rsidRDefault="00713AC6" w:rsidP="00D23898">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D36487">
              <w:rPr>
                <w:rFonts w:eastAsia="Arial" w:cs="Arial"/>
                <w:sz w:val="23"/>
              </w:rPr>
              <w:t xml:space="preserve"> NON </w:t>
            </w:r>
          </w:p>
        </w:tc>
        <w:tc>
          <w:tcPr>
            <w:tcW w:w="3625" w:type="dxa"/>
            <w:tcBorders>
              <w:bottom w:val="single" w:sz="4" w:space="0" w:color="auto"/>
            </w:tcBorders>
          </w:tcPr>
          <w:p w14:paraId="3EA0EA54" w14:textId="77777777" w:rsidR="00D36487" w:rsidRDefault="00D36487" w:rsidP="00D2389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36487" w14:paraId="783E57F2" w14:textId="77777777" w:rsidTr="0022348B">
        <w:trPr>
          <w:gridBefore w:val="1"/>
          <w:wBefore w:w="108" w:type="dxa"/>
          <w:trHeight w:val="1445"/>
        </w:trPr>
        <w:tc>
          <w:tcPr>
            <w:tcW w:w="1041" w:type="dxa"/>
            <w:tcBorders>
              <w:right w:val="single" w:sz="4" w:space="0" w:color="auto"/>
            </w:tcBorders>
          </w:tcPr>
          <w:p w14:paraId="4837688F" w14:textId="77777777" w:rsidR="00D36487" w:rsidRDefault="00D36487" w:rsidP="00D23898">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10B315A3" w14:textId="77777777" w:rsidR="00D36487" w:rsidRDefault="00D36487" w:rsidP="00D23898">
            <w:pPr>
              <w:spacing w:before="40"/>
              <w:jc w:val="both"/>
              <w:rPr>
                <w:rFonts w:cs="Arial"/>
                <w:sz w:val="23"/>
                <w:szCs w:val="23"/>
              </w:rPr>
            </w:pPr>
            <w:r>
              <w:rPr>
                <w:rFonts w:eastAsia="Arial" w:cs="Arial"/>
                <w:sz w:val="23"/>
              </w:rPr>
              <w:t>Remarques / proposition d’amendement :</w:t>
            </w:r>
          </w:p>
          <w:p w14:paraId="4151BFF8" w14:textId="0F3BE77D" w:rsidR="00D36487" w:rsidRDefault="00713AC6" w:rsidP="00D23898">
            <w:pPr>
              <w:jc w:val="both"/>
              <w:rPr>
                <w:rFonts w:cs="Arial"/>
              </w:rPr>
            </w:pPr>
            <w:r w:rsidRPr="00713AC6">
              <w:rPr>
                <w:rFonts w:eastAsia="Arial" w:cs="Arial"/>
              </w:rPr>
              <w:t>Le terme « entretien de l’espace public » manque de précision et prête à des interprétations excessivement larges. Il ne serait notamment pas justifié d’autoriser, sans nécessité particulière, des opérations courantes telles que le ramassage des ordures un dimanche. En revanche, un nettoyage ponctuel à l’issue d’une manifestation ou d’un événement public peut apparaître comme légitime. Une clarification des situations admissibles s’avère donc indispensable, par exemple en restreignant l’exception aux « interventions urgentes ou postérieures à des événements publics ».</w:t>
            </w:r>
          </w:p>
        </w:tc>
      </w:tr>
      <w:tr w:rsidR="00D36487" w14:paraId="67340D74" w14:textId="77777777" w:rsidTr="0022348B">
        <w:trPr>
          <w:gridBefore w:val="1"/>
          <w:wBefore w:w="108" w:type="dxa"/>
          <w:trHeight w:val="57"/>
        </w:trPr>
        <w:tc>
          <w:tcPr>
            <w:tcW w:w="1041" w:type="dxa"/>
          </w:tcPr>
          <w:p w14:paraId="0AC0CA5D" w14:textId="77777777" w:rsidR="00D36487" w:rsidRDefault="00D36487" w:rsidP="00D23898">
            <w:pPr>
              <w:spacing w:before="120"/>
              <w:jc w:val="both"/>
              <w:rPr>
                <w:rFonts w:cs="Arial"/>
              </w:rPr>
            </w:pPr>
          </w:p>
        </w:tc>
        <w:tc>
          <w:tcPr>
            <w:tcW w:w="8030" w:type="dxa"/>
            <w:gridSpan w:val="3"/>
            <w:tcBorders>
              <w:top w:val="single" w:sz="4" w:space="0" w:color="auto"/>
            </w:tcBorders>
          </w:tcPr>
          <w:p w14:paraId="2120178C" w14:textId="4B5BD64A" w:rsidR="008F116B" w:rsidRDefault="00D36487" w:rsidP="00D23898">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1E25B6" w:rsidRPr="00D51EE5" w14:paraId="30326E38" w14:textId="77777777" w:rsidTr="0022348B">
        <w:trPr>
          <w:gridBefore w:val="1"/>
          <w:wBefore w:w="108" w:type="dxa"/>
          <w:trHeight w:val="794"/>
        </w:trPr>
        <w:tc>
          <w:tcPr>
            <w:tcW w:w="9071" w:type="dxa"/>
            <w:gridSpan w:val="4"/>
          </w:tcPr>
          <w:p w14:paraId="6B6581D3" w14:textId="73554AD4" w:rsidR="001E25B6" w:rsidRPr="00D51EE5" w:rsidRDefault="001E25B6" w:rsidP="00E53981">
            <w:pPr>
              <w:pStyle w:val="Paragraphedeliste"/>
              <w:numPr>
                <w:ilvl w:val="0"/>
                <w:numId w:val="46"/>
              </w:numPr>
              <w:jc w:val="both"/>
              <w:rPr>
                <w:rFonts w:cs="Arial"/>
                <w:sz w:val="23"/>
                <w:szCs w:val="23"/>
              </w:rPr>
            </w:pPr>
            <w:r>
              <w:rPr>
                <w:rFonts w:eastAsia="Arial" w:cs="Arial"/>
                <w:sz w:val="23"/>
              </w:rPr>
              <w:t>Approuvez-vous la nouvelle réglementation applicable aux courses à vide prévue par l’art. 92 OCR (art. 92, al. 1 et 1</w:t>
            </w:r>
            <w:r>
              <w:rPr>
                <w:rFonts w:eastAsia="Arial" w:cs="Arial"/>
                <w:sz w:val="23"/>
                <w:vertAlign w:val="superscript"/>
              </w:rPr>
              <w:t>bis</w:t>
            </w:r>
            <w:r>
              <w:rPr>
                <w:rFonts w:eastAsia="Arial" w:cs="Arial"/>
                <w:sz w:val="23"/>
              </w:rPr>
              <w:t>, P-OCR) ?</w:t>
            </w:r>
          </w:p>
        </w:tc>
      </w:tr>
      <w:tr w:rsidR="001E25B6" w14:paraId="66D4B925" w14:textId="77777777" w:rsidTr="0022348B">
        <w:trPr>
          <w:gridBefore w:val="1"/>
          <w:wBefore w:w="108" w:type="dxa"/>
        </w:trPr>
        <w:tc>
          <w:tcPr>
            <w:tcW w:w="1041" w:type="dxa"/>
          </w:tcPr>
          <w:p w14:paraId="19BB29D8" w14:textId="77777777" w:rsidR="001E25B6" w:rsidRDefault="001E25B6" w:rsidP="004A2454">
            <w:pPr>
              <w:spacing w:after="120"/>
              <w:jc w:val="both"/>
              <w:rPr>
                <w:rFonts w:cs="Arial"/>
              </w:rPr>
            </w:pPr>
          </w:p>
        </w:tc>
        <w:tc>
          <w:tcPr>
            <w:tcW w:w="1878" w:type="dxa"/>
            <w:tcBorders>
              <w:bottom w:val="single" w:sz="4" w:space="0" w:color="auto"/>
            </w:tcBorders>
          </w:tcPr>
          <w:p w14:paraId="3C411298" w14:textId="1237258B" w:rsidR="001E25B6" w:rsidRDefault="00713AC6" w:rsidP="004A2454">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1E25B6">
              <w:rPr>
                <w:rFonts w:eastAsia="Arial" w:cs="Arial"/>
                <w:sz w:val="23"/>
              </w:rPr>
              <w:t xml:space="preserve"> OUI </w:t>
            </w:r>
          </w:p>
        </w:tc>
        <w:tc>
          <w:tcPr>
            <w:tcW w:w="2527" w:type="dxa"/>
            <w:tcBorders>
              <w:bottom w:val="single" w:sz="4" w:space="0" w:color="auto"/>
            </w:tcBorders>
          </w:tcPr>
          <w:p w14:paraId="277323DE" w14:textId="77777777" w:rsidR="001E25B6" w:rsidRDefault="001E25B6" w:rsidP="004A2454">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0733BC8A" w14:textId="77777777" w:rsidR="001E25B6" w:rsidRDefault="001E25B6" w:rsidP="004A2454">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1E25B6" w14:paraId="44115DE2" w14:textId="77777777" w:rsidTr="0022348B">
        <w:trPr>
          <w:gridBefore w:val="1"/>
          <w:wBefore w:w="108" w:type="dxa"/>
          <w:trHeight w:val="1445"/>
        </w:trPr>
        <w:tc>
          <w:tcPr>
            <w:tcW w:w="1041" w:type="dxa"/>
            <w:tcBorders>
              <w:right w:val="single" w:sz="4" w:space="0" w:color="auto"/>
            </w:tcBorders>
          </w:tcPr>
          <w:p w14:paraId="09CFB76E" w14:textId="77777777" w:rsidR="001E25B6" w:rsidRDefault="001E25B6" w:rsidP="004A2454">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00BCBB86" w14:textId="77777777" w:rsidR="001E25B6" w:rsidRDefault="001E25B6" w:rsidP="004A2454">
            <w:pPr>
              <w:spacing w:before="40"/>
              <w:jc w:val="both"/>
              <w:rPr>
                <w:rFonts w:cs="Arial"/>
                <w:sz w:val="23"/>
                <w:szCs w:val="23"/>
              </w:rPr>
            </w:pPr>
            <w:r>
              <w:rPr>
                <w:rFonts w:eastAsia="Arial" w:cs="Arial"/>
                <w:sz w:val="23"/>
              </w:rPr>
              <w:t>Remarques / proposition d’amendement :</w:t>
            </w:r>
          </w:p>
          <w:p w14:paraId="7A5E0F45" w14:textId="77777777" w:rsidR="00713AC6" w:rsidRPr="00713AC6" w:rsidRDefault="00713AC6" w:rsidP="00713AC6">
            <w:pPr>
              <w:spacing w:before="40"/>
              <w:jc w:val="both"/>
              <w:rPr>
                <w:rFonts w:eastAsia="Arial" w:cs="Arial"/>
              </w:rPr>
            </w:pPr>
            <w:r w:rsidRPr="00713AC6">
              <w:rPr>
                <w:rFonts w:eastAsia="Arial" w:cs="Arial"/>
              </w:rPr>
              <w:t xml:space="preserve">Bien que la nouvelle réglementation applicable aux courses à vide </w:t>
            </w:r>
            <w:proofErr w:type="gramStart"/>
            <w:r w:rsidRPr="00713AC6">
              <w:rPr>
                <w:rFonts w:eastAsia="Arial" w:cs="Arial"/>
              </w:rPr>
              <w:t>peut</w:t>
            </w:r>
            <w:proofErr w:type="gramEnd"/>
            <w:r w:rsidRPr="00713AC6">
              <w:rPr>
                <w:rFonts w:eastAsia="Arial" w:cs="Arial"/>
              </w:rPr>
              <w:t xml:space="preserve"> être approuvée dans son principe, il est néanmoins important de préciser que le terme « courses urgentes » prête à confusion. En effet, il renvoie aux interventions menées avec un véhicule équipé de feux bleus et d’un avertisseur à deux tons alternés.</w:t>
            </w:r>
          </w:p>
          <w:p w14:paraId="6372BEDF" w14:textId="057CB9F0" w:rsidR="001E25B6" w:rsidRDefault="00713AC6" w:rsidP="00713AC6">
            <w:pPr>
              <w:jc w:val="both"/>
              <w:rPr>
                <w:rFonts w:cs="Arial"/>
              </w:rPr>
            </w:pPr>
            <w:r w:rsidRPr="00713AC6">
              <w:rPr>
                <w:rFonts w:eastAsia="Arial" w:cs="Arial"/>
              </w:rPr>
              <w:t>Dans le cas présent, il serait plus approprié d’utiliser une formulation distincte, telle que « missions impératives », afin de mieux refléter la nature des trajets concernés, sans créer d’ambiguïté avec le régime spécifique des courses urgentes.</w:t>
            </w:r>
          </w:p>
        </w:tc>
      </w:tr>
      <w:tr w:rsidR="001E25B6" w14:paraId="1A197285" w14:textId="77777777" w:rsidTr="0022348B">
        <w:trPr>
          <w:gridBefore w:val="1"/>
          <w:wBefore w:w="108" w:type="dxa"/>
          <w:trHeight w:val="57"/>
        </w:trPr>
        <w:tc>
          <w:tcPr>
            <w:tcW w:w="1041" w:type="dxa"/>
          </w:tcPr>
          <w:p w14:paraId="694B897B" w14:textId="77777777" w:rsidR="001E25B6" w:rsidRDefault="001E25B6" w:rsidP="004A2454">
            <w:pPr>
              <w:spacing w:before="120"/>
              <w:jc w:val="both"/>
              <w:rPr>
                <w:rFonts w:cs="Arial"/>
              </w:rPr>
            </w:pPr>
          </w:p>
        </w:tc>
        <w:tc>
          <w:tcPr>
            <w:tcW w:w="8030" w:type="dxa"/>
            <w:gridSpan w:val="3"/>
            <w:tcBorders>
              <w:top w:val="single" w:sz="4" w:space="0" w:color="auto"/>
            </w:tcBorders>
          </w:tcPr>
          <w:p w14:paraId="6C01BF6C" w14:textId="36FD0716" w:rsidR="001E25B6" w:rsidRDefault="001E25B6" w:rsidP="004A2454">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1E25B6" w:rsidRPr="00D51EE5" w14:paraId="544D5936" w14:textId="77777777" w:rsidTr="0022348B">
        <w:trPr>
          <w:gridBefore w:val="1"/>
          <w:wBefore w:w="108" w:type="dxa"/>
          <w:trHeight w:val="794"/>
        </w:trPr>
        <w:tc>
          <w:tcPr>
            <w:tcW w:w="9071" w:type="dxa"/>
            <w:gridSpan w:val="4"/>
          </w:tcPr>
          <w:p w14:paraId="5CB2D976" w14:textId="6C79B8CB" w:rsidR="001E25B6" w:rsidRPr="00D51EE5" w:rsidRDefault="001E25B6" w:rsidP="00E53981">
            <w:pPr>
              <w:pStyle w:val="Paragraphedeliste"/>
              <w:numPr>
                <w:ilvl w:val="0"/>
                <w:numId w:val="46"/>
              </w:numPr>
              <w:jc w:val="both"/>
              <w:rPr>
                <w:rFonts w:cs="Arial"/>
                <w:sz w:val="23"/>
                <w:szCs w:val="23"/>
              </w:rPr>
            </w:pPr>
            <w:r>
              <w:rPr>
                <w:rFonts w:eastAsia="Arial" w:cs="Arial"/>
                <w:sz w:val="23"/>
              </w:rPr>
              <w:t>Approuvez-vous l’abrogation de l’art. 94 OCR concernant les manifestations sportives automobiles interdites et les exceptions en la matière (art. 94 P-OCR) ?</w:t>
            </w:r>
          </w:p>
        </w:tc>
      </w:tr>
      <w:tr w:rsidR="001E25B6" w14:paraId="67DAF32F" w14:textId="77777777" w:rsidTr="0022348B">
        <w:trPr>
          <w:gridBefore w:val="1"/>
          <w:wBefore w:w="108" w:type="dxa"/>
        </w:trPr>
        <w:tc>
          <w:tcPr>
            <w:tcW w:w="1041" w:type="dxa"/>
          </w:tcPr>
          <w:p w14:paraId="36644230" w14:textId="77777777" w:rsidR="001E25B6" w:rsidRDefault="001E25B6" w:rsidP="004A2454">
            <w:pPr>
              <w:spacing w:after="120"/>
              <w:jc w:val="both"/>
              <w:rPr>
                <w:rFonts w:cs="Arial"/>
              </w:rPr>
            </w:pPr>
          </w:p>
        </w:tc>
        <w:tc>
          <w:tcPr>
            <w:tcW w:w="1878" w:type="dxa"/>
            <w:tcBorders>
              <w:bottom w:val="single" w:sz="4" w:space="0" w:color="auto"/>
            </w:tcBorders>
          </w:tcPr>
          <w:p w14:paraId="3F4BEF8C" w14:textId="4EA58BD0" w:rsidR="001E25B6" w:rsidRDefault="00713AC6" w:rsidP="004A2454">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1E25B6">
              <w:rPr>
                <w:rFonts w:eastAsia="Arial" w:cs="Arial"/>
                <w:sz w:val="23"/>
              </w:rPr>
              <w:t xml:space="preserve"> OUI </w:t>
            </w:r>
          </w:p>
        </w:tc>
        <w:tc>
          <w:tcPr>
            <w:tcW w:w="2527" w:type="dxa"/>
            <w:tcBorders>
              <w:bottom w:val="single" w:sz="4" w:space="0" w:color="auto"/>
            </w:tcBorders>
          </w:tcPr>
          <w:p w14:paraId="5F31ABF8" w14:textId="77777777" w:rsidR="001E25B6" w:rsidRDefault="001E25B6" w:rsidP="004A2454">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0F9F2855" w14:textId="77777777" w:rsidR="001E25B6" w:rsidRDefault="001E25B6" w:rsidP="004A2454">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1E25B6" w14:paraId="7B8BA187" w14:textId="77777777" w:rsidTr="0022348B">
        <w:trPr>
          <w:gridBefore w:val="1"/>
          <w:wBefore w:w="108" w:type="dxa"/>
          <w:trHeight w:val="1445"/>
        </w:trPr>
        <w:tc>
          <w:tcPr>
            <w:tcW w:w="1041" w:type="dxa"/>
            <w:tcBorders>
              <w:right w:val="single" w:sz="4" w:space="0" w:color="auto"/>
            </w:tcBorders>
          </w:tcPr>
          <w:p w14:paraId="55B035A7" w14:textId="77777777" w:rsidR="001E25B6" w:rsidRDefault="001E25B6" w:rsidP="004A2454">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640730DE" w14:textId="77777777" w:rsidR="001E25B6" w:rsidRDefault="001E25B6" w:rsidP="004A2454">
            <w:pPr>
              <w:spacing w:before="40"/>
              <w:jc w:val="both"/>
              <w:rPr>
                <w:rFonts w:cs="Arial"/>
                <w:sz w:val="23"/>
                <w:szCs w:val="23"/>
              </w:rPr>
            </w:pPr>
            <w:r>
              <w:rPr>
                <w:rFonts w:eastAsia="Arial" w:cs="Arial"/>
                <w:sz w:val="23"/>
              </w:rPr>
              <w:t>Remarques / proposition d’amendement :</w:t>
            </w:r>
          </w:p>
          <w:p w14:paraId="02EA8F64" w14:textId="77777777" w:rsidR="001E25B6" w:rsidRDefault="001E25B6" w:rsidP="004A2454">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1E25B6" w14:paraId="64EEB2A1" w14:textId="77777777" w:rsidTr="0022348B">
        <w:trPr>
          <w:gridBefore w:val="1"/>
          <w:wBefore w:w="108" w:type="dxa"/>
          <w:trHeight w:val="57"/>
        </w:trPr>
        <w:tc>
          <w:tcPr>
            <w:tcW w:w="1041" w:type="dxa"/>
          </w:tcPr>
          <w:p w14:paraId="36C0ACB6" w14:textId="77777777" w:rsidR="001E25B6" w:rsidRDefault="001E25B6" w:rsidP="004A2454">
            <w:pPr>
              <w:spacing w:before="120"/>
              <w:jc w:val="both"/>
              <w:rPr>
                <w:rFonts w:cs="Arial"/>
              </w:rPr>
            </w:pPr>
          </w:p>
        </w:tc>
        <w:tc>
          <w:tcPr>
            <w:tcW w:w="8030" w:type="dxa"/>
            <w:gridSpan w:val="3"/>
            <w:tcBorders>
              <w:top w:val="single" w:sz="4" w:space="0" w:color="auto"/>
            </w:tcBorders>
          </w:tcPr>
          <w:p w14:paraId="53701779" w14:textId="77777777" w:rsidR="005A215B" w:rsidRDefault="005A215B" w:rsidP="004A2454">
            <w:pPr>
              <w:jc w:val="both"/>
              <w:rPr>
                <w:rFonts w:eastAsia="Arial" w:cs="Arial"/>
                <w:color w:val="FFFFFF"/>
              </w:rPr>
            </w:pPr>
          </w:p>
          <w:p w14:paraId="7B5B2566" w14:textId="77777777" w:rsidR="005A215B" w:rsidRDefault="005A215B" w:rsidP="004A2454">
            <w:pPr>
              <w:jc w:val="both"/>
              <w:rPr>
                <w:rFonts w:eastAsia="Arial" w:cs="Arial"/>
                <w:color w:val="FFFFFF"/>
              </w:rPr>
            </w:pPr>
          </w:p>
          <w:p w14:paraId="670E87FB" w14:textId="77777777" w:rsidR="005A215B" w:rsidRDefault="005A215B" w:rsidP="004A2454">
            <w:pPr>
              <w:jc w:val="both"/>
              <w:rPr>
                <w:rFonts w:eastAsia="Arial" w:cs="Arial"/>
                <w:color w:val="FFFFFF"/>
              </w:rPr>
            </w:pPr>
          </w:p>
          <w:p w14:paraId="5959183E" w14:textId="77777777" w:rsidR="005A215B" w:rsidRDefault="005A215B" w:rsidP="004A2454">
            <w:pPr>
              <w:jc w:val="both"/>
              <w:rPr>
                <w:rFonts w:eastAsia="Arial" w:cs="Arial"/>
                <w:color w:val="FFFFFF"/>
              </w:rPr>
            </w:pPr>
          </w:p>
          <w:p w14:paraId="0A57CA0B" w14:textId="338390DC" w:rsidR="001E25B6" w:rsidRDefault="001E25B6" w:rsidP="004A2454">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1E25B6" w:rsidRPr="00D51EE5" w14:paraId="641546B8" w14:textId="77777777" w:rsidTr="0022348B">
        <w:trPr>
          <w:gridBefore w:val="1"/>
          <w:wBefore w:w="108" w:type="dxa"/>
          <w:trHeight w:val="794"/>
        </w:trPr>
        <w:tc>
          <w:tcPr>
            <w:tcW w:w="9071" w:type="dxa"/>
            <w:gridSpan w:val="4"/>
          </w:tcPr>
          <w:p w14:paraId="4F434E07" w14:textId="71BD4F8A" w:rsidR="001E25B6" w:rsidRPr="00D51EE5" w:rsidRDefault="001E25B6" w:rsidP="00E53981">
            <w:pPr>
              <w:pStyle w:val="Paragraphedeliste"/>
              <w:numPr>
                <w:ilvl w:val="0"/>
                <w:numId w:val="46"/>
              </w:numPr>
              <w:jc w:val="both"/>
              <w:rPr>
                <w:rFonts w:cs="Arial"/>
                <w:sz w:val="23"/>
                <w:szCs w:val="23"/>
              </w:rPr>
            </w:pPr>
            <w:r>
              <w:rPr>
                <w:rFonts w:eastAsia="Arial" w:cs="Arial"/>
                <w:sz w:val="23"/>
              </w:rPr>
              <w:lastRenderedPageBreak/>
              <w:t>Approuvez-vous l’abrogation des réglementations spéciales pour les courses de Formule E (art. 95, al. 5, P-OCR) ?</w:t>
            </w:r>
          </w:p>
        </w:tc>
      </w:tr>
      <w:tr w:rsidR="001E25B6" w14:paraId="1118F052" w14:textId="77777777" w:rsidTr="0022348B">
        <w:trPr>
          <w:gridBefore w:val="1"/>
          <w:wBefore w:w="108" w:type="dxa"/>
        </w:trPr>
        <w:tc>
          <w:tcPr>
            <w:tcW w:w="1041" w:type="dxa"/>
          </w:tcPr>
          <w:p w14:paraId="1F46FB6E" w14:textId="77777777" w:rsidR="001E25B6" w:rsidRDefault="001E25B6" w:rsidP="004A2454">
            <w:pPr>
              <w:spacing w:after="120"/>
              <w:jc w:val="both"/>
              <w:rPr>
                <w:rFonts w:cs="Arial"/>
              </w:rPr>
            </w:pPr>
          </w:p>
        </w:tc>
        <w:tc>
          <w:tcPr>
            <w:tcW w:w="1878" w:type="dxa"/>
            <w:tcBorders>
              <w:bottom w:val="single" w:sz="4" w:space="0" w:color="auto"/>
            </w:tcBorders>
          </w:tcPr>
          <w:p w14:paraId="012864BC" w14:textId="6E3D6417" w:rsidR="001E25B6" w:rsidRDefault="00713AC6" w:rsidP="004A2454">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1E25B6">
              <w:rPr>
                <w:rFonts w:eastAsia="Arial" w:cs="Arial"/>
                <w:sz w:val="23"/>
              </w:rPr>
              <w:t xml:space="preserve"> OUI </w:t>
            </w:r>
          </w:p>
        </w:tc>
        <w:tc>
          <w:tcPr>
            <w:tcW w:w="2527" w:type="dxa"/>
            <w:tcBorders>
              <w:bottom w:val="single" w:sz="4" w:space="0" w:color="auto"/>
            </w:tcBorders>
          </w:tcPr>
          <w:p w14:paraId="05AD3580" w14:textId="77777777" w:rsidR="001E25B6" w:rsidRDefault="001E25B6" w:rsidP="004A2454">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60EA21A0" w14:textId="77777777" w:rsidR="001E25B6" w:rsidRDefault="001E25B6" w:rsidP="004A2454">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1E25B6" w14:paraId="029828E2" w14:textId="77777777" w:rsidTr="0022348B">
        <w:trPr>
          <w:gridBefore w:val="1"/>
          <w:wBefore w:w="108" w:type="dxa"/>
          <w:trHeight w:val="1445"/>
        </w:trPr>
        <w:tc>
          <w:tcPr>
            <w:tcW w:w="1041" w:type="dxa"/>
            <w:tcBorders>
              <w:right w:val="single" w:sz="4" w:space="0" w:color="auto"/>
            </w:tcBorders>
          </w:tcPr>
          <w:p w14:paraId="04C83151" w14:textId="77777777" w:rsidR="001E25B6" w:rsidRDefault="001E25B6" w:rsidP="004A2454">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0F189465" w14:textId="77777777" w:rsidR="001E25B6" w:rsidRDefault="001E25B6" w:rsidP="004A2454">
            <w:pPr>
              <w:spacing w:before="40"/>
              <w:jc w:val="both"/>
              <w:rPr>
                <w:rFonts w:cs="Arial"/>
                <w:sz w:val="23"/>
                <w:szCs w:val="23"/>
              </w:rPr>
            </w:pPr>
            <w:r>
              <w:rPr>
                <w:rFonts w:eastAsia="Arial" w:cs="Arial"/>
                <w:sz w:val="23"/>
              </w:rPr>
              <w:t>Remarques / proposition d’amendement :</w:t>
            </w:r>
          </w:p>
          <w:p w14:paraId="3D01A15C" w14:textId="77777777" w:rsidR="001E25B6" w:rsidRDefault="001E25B6" w:rsidP="004A2454">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1E25B6" w14:paraId="30CE11C8" w14:textId="77777777" w:rsidTr="0022348B">
        <w:trPr>
          <w:gridBefore w:val="1"/>
          <w:wBefore w:w="108" w:type="dxa"/>
          <w:trHeight w:val="57"/>
        </w:trPr>
        <w:tc>
          <w:tcPr>
            <w:tcW w:w="1041" w:type="dxa"/>
          </w:tcPr>
          <w:p w14:paraId="22650D24" w14:textId="77777777" w:rsidR="001E25B6" w:rsidRDefault="001E25B6" w:rsidP="004A2454">
            <w:pPr>
              <w:spacing w:before="120"/>
              <w:jc w:val="both"/>
              <w:rPr>
                <w:rFonts w:cs="Arial"/>
              </w:rPr>
            </w:pPr>
          </w:p>
        </w:tc>
        <w:tc>
          <w:tcPr>
            <w:tcW w:w="8030" w:type="dxa"/>
            <w:gridSpan w:val="3"/>
            <w:tcBorders>
              <w:top w:val="single" w:sz="4" w:space="0" w:color="auto"/>
            </w:tcBorders>
          </w:tcPr>
          <w:p w14:paraId="19B5E9E9" w14:textId="77777777" w:rsidR="001E25B6" w:rsidRDefault="001E25B6" w:rsidP="004A2454">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p w14:paraId="6314D220" w14:textId="77777777" w:rsidR="001E25B6" w:rsidRDefault="001E25B6" w:rsidP="004A2454">
            <w:pPr>
              <w:jc w:val="both"/>
              <w:rPr>
                <w:rFonts w:cs="Arial"/>
                <w:color w:val="FFFFFF"/>
              </w:rPr>
            </w:pPr>
          </w:p>
        </w:tc>
      </w:tr>
      <w:tr w:rsidR="00DA34D5" w14:paraId="2A9CEF48" w14:textId="77777777" w:rsidTr="0022348B">
        <w:trPr>
          <w:gridBefore w:val="1"/>
          <w:wBefore w:w="108" w:type="dxa"/>
          <w:trHeight w:val="794"/>
        </w:trPr>
        <w:tc>
          <w:tcPr>
            <w:tcW w:w="9071" w:type="dxa"/>
            <w:gridSpan w:val="4"/>
          </w:tcPr>
          <w:p w14:paraId="1B947D70" w14:textId="60BFA8A4" w:rsidR="00DA34D5" w:rsidRPr="00DA34D5" w:rsidRDefault="0022348B" w:rsidP="00E53981">
            <w:pPr>
              <w:pStyle w:val="Paragraphedeliste"/>
              <w:numPr>
                <w:ilvl w:val="0"/>
                <w:numId w:val="46"/>
              </w:numPr>
              <w:jc w:val="both"/>
              <w:rPr>
                <w:rFonts w:cs="Arial"/>
                <w:sz w:val="23"/>
                <w:szCs w:val="23"/>
              </w:rPr>
            </w:pPr>
            <w:r>
              <w:rPr>
                <w:rFonts w:eastAsia="Arial" w:cs="Arial"/>
                <w:sz w:val="23"/>
              </w:rPr>
              <w:t>Acceptez-vous que l’OFROU puisse édicter des instructions relatives à l’autorisation de manifestations sportives automobiles (art. 95, al. 5, P-OCR) ?</w:t>
            </w:r>
          </w:p>
        </w:tc>
      </w:tr>
      <w:tr w:rsidR="00DA34D5" w14:paraId="23603D42" w14:textId="77777777" w:rsidTr="0022348B">
        <w:trPr>
          <w:gridBefore w:val="1"/>
          <w:wBefore w:w="108" w:type="dxa"/>
        </w:trPr>
        <w:tc>
          <w:tcPr>
            <w:tcW w:w="1041" w:type="dxa"/>
          </w:tcPr>
          <w:p w14:paraId="61945C78" w14:textId="77777777" w:rsidR="00DA34D5" w:rsidRDefault="00DA34D5" w:rsidP="00FE4868">
            <w:pPr>
              <w:spacing w:after="120"/>
              <w:jc w:val="both"/>
              <w:rPr>
                <w:rFonts w:cs="Arial"/>
              </w:rPr>
            </w:pPr>
          </w:p>
        </w:tc>
        <w:tc>
          <w:tcPr>
            <w:tcW w:w="1878" w:type="dxa"/>
            <w:tcBorders>
              <w:bottom w:val="single" w:sz="4" w:space="0" w:color="auto"/>
            </w:tcBorders>
          </w:tcPr>
          <w:p w14:paraId="13AC5418" w14:textId="589ECD2B" w:rsidR="00DA34D5" w:rsidRDefault="00713AC6" w:rsidP="00FE4868">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DA34D5">
              <w:rPr>
                <w:rFonts w:eastAsia="Arial" w:cs="Arial"/>
                <w:sz w:val="23"/>
              </w:rPr>
              <w:t xml:space="preserve"> OUI </w:t>
            </w:r>
          </w:p>
        </w:tc>
        <w:tc>
          <w:tcPr>
            <w:tcW w:w="2527" w:type="dxa"/>
            <w:tcBorders>
              <w:bottom w:val="single" w:sz="4" w:space="0" w:color="auto"/>
            </w:tcBorders>
          </w:tcPr>
          <w:p w14:paraId="5522D0CB" w14:textId="77777777" w:rsidR="00DA34D5" w:rsidRDefault="00DA34D5" w:rsidP="00FE4868">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33B0DECD" w14:textId="77777777" w:rsidR="00DA34D5" w:rsidRDefault="00DA34D5" w:rsidP="00FE4868">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DA34D5" w14:paraId="2001FE5E" w14:textId="77777777" w:rsidTr="0022348B">
        <w:trPr>
          <w:gridBefore w:val="1"/>
          <w:wBefore w:w="108" w:type="dxa"/>
          <w:trHeight w:val="1308"/>
        </w:trPr>
        <w:tc>
          <w:tcPr>
            <w:tcW w:w="1041" w:type="dxa"/>
            <w:tcBorders>
              <w:right w:val="single" w:sz="4" w:space="0" w:color="auto"/>
            </w:tcBorders>
          </w:tcPr>
          <w:p w14:paraId="3E1ADE33" w14:textId="77777777" w:rsidR="00DA34D5" w:rsidRDefault="00DA34D5" w:rsidP="00FE4868">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27CB2079" w14:textId="77777777" w:rsidR="00DA34D5" w:rsidRDefault="00DA34D5" w:rsidP="00FE4868">
            <w:pPr>
              <w:spacing w:before="40"/>
              <w:jc w:val="both"/>
              <w:rPr>
                <w:rFonts w:cs="Arial"/>
                <w:sz w:val="23"/>
                <w:szCs w:val="23"/>
              </w:rPr>
            </w:pPr>
            <w:r>
              <w:rPr>
                <w:rFonts w:eastAsia="Arial" w:cs="Arial"/>
                <w:sz w:val="23"/>
              </w:rPr>
              <w:t>Remarques / proposition d’amendement :</w:t>
            </w:r>
          </w:p>
          <w:p w14:paraId="36A9828C" w14:textId="77777777" w:rsidR="00DA34D5" w:rsidRDefault="00DA34D5" w:rsidP="00FE4868">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DA34D5" w14:paraId="444010E5" w14:textId="77777777" w:rsidTr="0022348B">
        <w:trPr>
          <w:gridBefore w:val="1"/>
          <w:wBefore w:w="108" w:type="dxa"/>
          <w:trHeight w:val="57"/>
        </w:trPr>
        <w:tc>
          <w:tcPr>
            <w:tcW w:w="1041" w:type="dxa"/>
          </w:tcPr>
          <w:p w14:paraId="078816E5" w14:textId="77777777" w:rsidR="00DA34D5" w:rsidRDefault="00DA34D5" w:rsidP="00FE4868">
            <w:pPr>
              <w:spacing w:before="120"/>
              <w:jc w:val="both"/>
              <w:rPr>
                <w:rFonts w:cs="Arial"/>
              </w:rPr>
            </w:pPr>
          </w:p>
        </w:tc>
        <w:tc>
          <w:tcPr>
            <w:tcW w:w="8030" w:type="dxa"/>
            <w:gridSpan w:val="3"/>
            <w:tcBorders>
              <w:top w:val="single" w:sz="4" w:space="0" w:color="auto"/>
            </w:tcBorders>
          </w:tcPr>
          <w:p w14:paraId="0AE31241" w14:textId="77777777" w:rsidR="00DA34D5" w:rsidRDefault="00DA34D5" w:rsidP="00FE4868">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r w:rsidR="0022348B" w:rsidRPr="00DA34D5" w14:paraId="60487BC9" w14:textId="77777777" w:rsidTr="0022348B">
        <w:trPr>
          <w:trHeight w:val="794"/>
        </w:trPr>
        <w:tc>
          <w:tcPr>
            <w:tcW w:w="9179" w:type="dxa"/>
            <w:gridSpan w:val="5"/>
          </w:tcPr>
          <w:p w14:paraId="4FCC00D3" w14:textId="7506F9AA" w:rsidR="0022348B" w:rsidRPr="00DA34D5" w:rsidRDefault="0022348B" w:rsidP="00E53981">
            <w:pPr>
              <w:pStyle w:val="Paragraphedeliste"/>
              <w:numPr>
                <w:ilvl w:val="0"/>
                <w:numId w:val="46"/>
              </w:numPr>
              <w:jc w:val="both"/>
              <w:rPr>
                <w:rFonts w:cs="Arial"/>
                <w:sz w:val="23"/>
                <w:szCs w:val="23"/>
              </w:rPr>
            </w:pPr>
            <w:r>
              <w:rPr>
                <w:rFonts w:eastAsia="Arial" w:cs="Arial"/>
                <w:sz w:val="23"/>
              </w:rPr>
              <w:t>Acceptez-vous que la nouvelle réglementation entre en vigueur le 1</w:t>
            </w:r>
            <w:r>
              <w:rPr>
                <w:rFonts w:eastAsia="Arial" w:cs="Arial"/>
                <w:sz w:val="23"/>
                <w:vertAlign w:val="superscript"/>
              </w:rPr>
              <w:t>er</w:t>
            </w:r>
            <w:r>
              <w:rPr>
                <w:rFonts w:eastAsia="Arial" w:cs="Arial"/>
                <w:sz w:val="23"/>
              </w:rPr>
              <w:t> juin 2026 ?</w:t>
            </w:r>
          </w:p>
        </w:tc>
      </w:tr>
      <w:tr w:rsidR="0022348B" w14:paraId="0E27898A" w14:textId="77777777" w:rsidTr="0022348B">
        <w:tc>
          <w:tcPr>
            <w:tcW w:w="1149" w:type="dxa"/>
            <w:gridSpan w:val="2"/>
          </w:tcPr>
          <w:p w14:paraId="57C1C5C1" w14:textId="77777777" w:rsidR="0022348B" w:rsidRDefault="0022348B" w:rsidP="009130DB">
            <w:pPr>
              <w:spacing w:after="120"/>
              <w:jc w:val="both"/>
              <w:rPr>
                <w:rFonts w:cs="Arial"/>
              </w:rPr>
            </w:pPr>
          </w:p>
        </w:tc>
        <w:tc>
          <w:tcPr>
            <w:tcW w:w="1878" w:type="dxa"/>
            <w:tcBorders>
              <w:bottom w:val="single" w:sz="4" w:space="0" w:color="auto"/>
            </w:tcBorders>
          </w:tcPr>
          <w:p w14:paraId="3FCC60FE" w14:textId="27FD5C28" w:rsidR="0022348B" w:rsidRDefault="00713AC6" w:rsidP="009130DB">
            <w:pPr>
              <w:spacing w:before="60" w:after="120"/>
              <w:jc w:val="both"/>
              <w:rPr>
                <w:rFonts w:cs="Arial"/>
                <w:sz w:val="23"/>
                <w:szCs w:val="23"/>
              </w:rPr>
            </w:pPr>
            <w:r>
              <w:rPr>
                <w:rFonts w:eastAsia="Arial" w:cs="Arial"/>
                <w:sz w:val="23"/>
              </w:rPr>
              <w:fldChar w:fldCharType="begin">
                <w:ffData>
                  <w:name w:val=""/>
                  <w:enabled/>
                  <w:calcOnExit w:val="0"/>
                  <w:checkBox>
                    <w:sizeAuto/>
                    <w:default w:val="1"/>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sidR="0022348B">
              <w:rPr>
                <w:rFonts w:eastAsia="Arial" w:cs="Arial"/>
                <w:sz w:val="23"/>
              </w:rPr>
              <w:t xml:space="preserve"> OUI </w:t>
            </w:r>
          </w:p>
        </w:tc>
        <w:tc>
          <w:tcPr>
            <w:tcW w:w="2527" w:type="dxa"/>
            <w:tcBorders>
              <w:bottom w:val="single" w:sz="4" w:space="0" w:color="auto"/>
            </w:tcBorders>
          </w:tcPr>
          <w:p w14:paraId="1EB1CEFC" w14:textId="77777777" w:rsidR="0022348B" w:rsidRDefault="0022348B" w:rsidP="009130DB">
            <w:pPr>
              <w:spacing w:before="60" w:after="120"/>
              <w:jc w:val="both"/>
              <w:rPr>
                <w:rFonts w:cs="Arial"/>
                <w:sz w:val="23"/>
                <w:szCs w:val="23"/>
              </w:rPr>
            </w:pPr>
            <w:r>
              <w:rPr>
                <w:rFonts w:eastAsia="Arial" w:cs="Arial"/>
                <w:sz w:val="23"/>
              </w:rPr>
              <w:fldChar w:fldCharType="begin">
                <w:ffData>
                  <w:name w:val="Kontrollkästchen2"/>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NON </w:t>
            </w:r>
          </w:p>
        </w:tc>
        <w:tc>
          <w:tcPr>
            <w:tcW w:w="3625" w:type="dxa"/>
            <w:tcBorders>
              <w:bottom w:val="single" w:sz="4" w:space="0" w:color="auto"/>
            </w:tcBorders>
          </w:tcPr>
          <w:p w14:paraId="265E63CD" w14:textId="77777777" w:rsidR="0022348B" w:rsidRDefault="0022348B" w:rsidP="009130DB">
            <w:pPr>
              <w:spacing w:before="60" w:after="60"/>
              <w:ind w:left="317" w:hanging="317"/>
              <w:jc w:val="both"/>
              <w:rPr>
                <w:rFonts w:cs="Arial"/>
                <w:sz w:val="23"/>
                <w:szCs w:val="23"/>
              </w:rPr>
            </w:pPr>
            <w:r>
              <w:rPr>
                <w:rFonts w:eastAsia="Arial" w:cs="Arial"/>
                <w:sz w:val="23"/>
              </w:rPr>
              <w:fldChar w:fldCharType="begin">
                <w:ffData>
                  <w:name w:val="Kontrollkästchen3"/>
                  <w:enabled/>
                  <w:calcOnExit w:val="0"/>
                  <w:checkBox>
                    <w:sizeAuto/>
                    <w:default w:val="0"/>
                  </w:checkBox>
                </w:ffData>
              </w:fldChar>
            </w:r>
            <w:r>
              <w:rPr>
                <w:rFonts w:eastAsia="Arial" w:cs="Arial"/>
                <w:sz w:val="23"/>
              </w:rPr>
              <w:instrText xml:space="preserve"> FORMCHECKBOX </w:instrText>
            </w:r>
            <w:r>
              <w:rPr>
                <w:rFonts w:eastAsia="Arial" w:cs="Arial"/>
                <w:sz w:val="23"/>
              </w:rPr>
            </w:r>
            <w:r>
              <w:rPr>
                <w:rFonts w:eastAsia="Arial" w:cs="Arial"/>
                <w:sz w:val="23"/>
              </w:rPr>
              <w:fldChar w:fldCharType="separate"/>
            </w:r>
            <w:r>
              <w:rPr>
                <w:rFonts w:eastAsia="Arial" w:cs="Arial"/>
                <w:sz w:val="23"/>
              </w:rPr>
              <w:fldChar w:fldCharType="end"/>
            </w:r>
            <w:r>
              <w:rPr>
                <w:rFonts w:eastAsia="Arial" w:cs="Arial"/>
                <w:sz w:val="23"/>
              </w:rPr>
              <w:t xml:space="preserve"> Sans avis / non concerné</w:t>
            </w:r>
          </w:p>
        </w:tc>
      </w:tr>
      <w:tr w:rsidR="0022348B" w14:paraId="7CBD1F30" w14:textId="77777777" w:rsidTr="0022348B">
        <w:trPr>
          <w:trHeight w:val="1308"/>
        </w:trPr>
        <w:tc>
          <w:tcPr>
            <w:tcW w:w="1149" w:type="dxa"/>
            <w:gridSpan w:val="2"/>
            <w:tcBorders>
              <w:right w:val="single" w:sz="4" w:space="0" w:color="auto"/>
            </w:tcBorders>
          </w:tcPr>
          <w:p w14:paraId="1DD43359" w14:textId="77777777" w:rsidR="0022348B" w:rsidRDefault="0022348B" w:rsidP="009130DB">
            <w:pPr>
              <w:spacing w:before="120"/>
              <w:jc w:val="both"/>
              <w:rPr>
                <w:rFonts w:cs="Arial"/>
              </w:rPr>
            </w:pPr>
          </w:p>
        </w:tc>
        <w:tc>
          <w:tcPr>
            <w:tcW w:w="8030" w:type="dxa"/>
            <w:gridSpan w:val="3"/>
            <w:tcBorders>
              <w:top w:val="single" w:sz="4" w:space="0" w:color="auto"/>
              <w:left w:val="single" w:sz="4" w:space="0" w:color="auto"/>
              <w:bottom w:val="single" w:sz="4" w:space="0" w:color="auto"/>
              <w:right w:val="single" w:sz="4" w:space="0" w:color="auto"/>
            </w:tcBorders>
          </w:tcPr>
          <w:p w14:paraId="70C2AA5B" w14:textId="77777777" w:rsidR="0022348B" w:rsidRDefault="0022348B" w:rsidP="009130DB">
            <w:pPr>
              <w:spacing w:before="40"/>
              <w:jc w:val="both"/>
              <w:rPr>
                <w:rFonts w:cs="Arial"/>
                <w:sz w:val="23"/>
                <w:szCs w:val="23"/>
              </w:rPr>
            </w:pPr>
            <w:r>
              <w:rPr>
                <w:rFonts w:eastAsia="Arial" w:cs="Arial"/>
                <w:sz w:val="23"/>
              </w:rPr>
              <w:t>Remarques / proposition d’amendement :</w:t>
            </w:r>
          </w:p>
          <w:p w14:paraId="770E5AC5" w14:textId="77777777" w:rsidR="0022348B" w:rsidRDefault="0022348B" w:rsidP="009130DB">
            <w:pPr>
              <w:jc w:val="both"/>
              <w:rPr>
                <w:rFonts w:cs="Arial"/>
              </w:rPr>
            </w:pPr>
            <w:r>
              <w:rPr>
                <w:rFonts w:eastAsia="Arial" w:cs="Arial"/>
              </w:rPr>
              <w:fldChar w:fldCharType="begin">
                <w:ffData>
                  <w:name w:val="Text24"/>
                  <w:enabled/>
                  <w:calcOnExit w:val="0"/>
                  <w:textInput/>
                </w:ffData>
              </w:fldChar>
            </w:r>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rPr>
              <w:fldChar w:fldCharType="end"/>
            </w:r>
          </w:p>
        </w:tc>
      </w:tr>
      <w:tr w:rsidR="0022348B" w14:paraId="0152C1C8" w14:textId="77777777" w:rsidTr="0022348B">
        <w:trPr>
          <w:trHeight w:val="57"/>
        </w:trPr>
        <w:tc>
          <w:tcPr>
            <w:tcW w:w="1149" w:type="dxa"/>
            <w:gridSpan w:val="2"/>
          </w:tcPr>
          <w:p w14:paraId="7E627CBB" w14:textId="77777777" w:rsidR="0022348B" w:rsidRDefault="0022348B" w:rsidP="009130DB">
            <w:pPr>
              <w:spacing w:before="120"/>
              <w:jc w:val="both"/>
              <w:rPr>
                <w:rFonts w:cs="Arial"/>
              </w:rPr>
            </w:pPr>
          </w:p>
        </w:tc>
        <w:tc>
          <w:tcPr>
            <w:tcW w:w="8030" w:type="dxa"/>
            <w:gridSpan w:val="3"/>
            <w:tcBorders>
              <w:top w:val="single" w:sz="4" w:space="0" w:color="auto"/>
            </w:tcBorders>
          </w:tcPr>
          <w:p w14:paraId="2357FB5C" w14:textId="77777777" w:rsidR="0022348B" w:rsidRDefault="0022348B" w:rsidP="009130DB">
            <w:pPr>
              <w:jc w:val="both"/>
              <w:rPr>
                <w:rFonts w:cs="Arial"/>
                <w:color w:val="FFFFFF"/>
              </w:rPr>
            </w:pPr>
            <w:r>
              <w:rPr>
                <w:rFonts w:eastAsia="Arial" w:cs="Arial"/>
                <w:color w:val="FFFFFF"/>
              </w:rPr>
              <w:fldChar w:fldCharType="begin">
                <w:ffData>
                  <w:name w:val="Kontrollkästchen6"/>
                  <w:enabled/>
                  <w:calcOnExit w:val="0"/>
                  <w:checkBox>
                    <w:sizeAuto/>
                    <w:default w:val="0"/>
                  </w:checkBox>
                </w:ffData>
              </w:fldChar>
            </w:r>
            <w:r>
              <w:rPr>
                <w:rFonts w:eastAsia="Arial" w:cs="Arial"/>
                <w:color w:val="FFFFFF"/>
              </w:rPr>
              <w:instrText xml:space="preserve"> FORMCHECKBOX </w:instrText>
            </w:r>
            <w:r>
              <w:rPr>
                <w:rFonts w:eastAsia="Arial" w:cs="Arial"/>
                <w:color w:val="FFFFFF"/>
              </w:rPr>
            </w:r>
            <w:r>
              <w:rPr>
                <w:rFonts w:eastAsia="Arial" w:cs="Arial"/>
                <w:color w:val="FFFFFF"/>
              </w:rPr>
              <w:fldChar w:fldCharType="separate"/>
            </w:r>
            <w:r>
              <w:rPr>
                <w:rFonts w:eastAsia="Arial" w:cs="Arial"/>
                <w:color w:val="FFFFFF"/>
              </w:rPr>
              <w:fldChar w:fldCharType="end"/>
            </w:r>
          </w:p>
        </w:tc>
      </w:tr>
    </w:tbl>
    <w:p w14:paraId="68D4ED64" w14:textId="1A3C862F" w:rsidR="00D96CD1" w:rsidRDefault="00D96CD1" w:rsidP="008E25F1">
      <w:pPr>
        <w:rPr>
          <w:rFonts w:cs="Arial"/>
        </w:rPr>
      </w:pPr>
    </w:p>
    <w:p w14:paraId="1EF475B2" w14:textId="3FF50CA1" w:rsidR="00FA6EA1" w:rsidRDefault="00FA6EA1" w:rsidP="008E25F1">
      <w:pPr>
        <w:rPr>
          <w:rFonts w:cs="Arial"/>
        </w:rPr>
      </w:pPr>
    </w:p>
    <w:sectPr w:rsidR="00FA6EA1">
      <w:headerReference w:type="even" r:id="rId10"/>
      <w:headerReference w:type="default" r:id="rId11"/>
      <w:footerReference w:type="even" r:id="rId12"/>
      <w:footerReference w:type="default" r:id="rId13"/>
      <w:headerReference w:type="first" r:id="rId14"/>
      <w:footerReference w:type="first" r:id="rId15"/>
      <w:pgSz w:w="11906" w:h="16838" w:code="9"/>
      <w:pgMar w:top="1134" w:right="907" w:bottom="1701" w:left="1134"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A5E5A" w14:textId="77777777" w:rsidR="00C05043" w:rsidRDefault="00C05043">
      <w:r>
        <w:separator/>
      </w:r>
    </w:p>
  </w:endnote>
  <w:endnote w:type="continuationSeparator" w:id="0">
    <w:p w14:paraId="428A0E5D" w14:textId="77777777" w:rsidR="00C05043" w:rsidRDefault="00C0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B54E" w14:textId="77777777" w:rsidR="009C07E2" w:rsidRDefault="009C07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1E0" w:firstRow="1" w:lastRow="1" w:firstColumn="1" w:lastColumn="1" w:noHBand="0" w:noVBand="0"/>
    </w:tblPr>
    <w:tblGrid>
      <w:gridCol w:w="9781"/>
      <w:gridCol w:w="425"/>
    </w:tblGrid>
    <w:tr w:rsidR="009C07E2" w14:paraId="46F89DA5" w14:textId="77777777">
      <w:trPr>
        <w:cantSplit/>
      </w:trPr>
      <w:tc>
        <w:tcPr>
          <w:tcW w:w="10206" w:type="dxa"/>
          <w:gridSpan w:val="2"/>
          <w:vAlign w:val="bottom"/>
        </w:tcPr>
        <w:p w14:paraId="56564742" w14:textId="77777777" w:rsidR="009C07E2" w:rsidRDefault="001D1458">
          <w:pPr>
            <w:pStyle w:val="Seite"/>
          </w:pPr>
          <w:r>
            <w:fldChar w:fldCharType="begin"/>
          </w:r>
          <w:r>
            <w:instrText xml:space="preserve"> PAGE  </w:instrText>
          </w:r>
          <w:r>
            <w:fldChar w:fldCharType="separate"/>
          </w:r>
          <w:r w:rsidR="002609B9">
            <w:rPr>
              <w:noProof/>
            </w:rPr>
            <w:t>3</w:t>
          </w:r>
          <w:r>
            <w:fldChar w:fldCharType="end"/>
          </w:r>
          <w:r>
            <w:rPr>
              <w:rFonts w:eastAsia="Arial" w:cs="Arial"/>
            </w:rPr>
            <w:t>/</w:t>
          </w:r>
          <w:r w:rsidR="002609B9">
            <w:fldChar w:fldCharType="begin"/>
          </w:r>
          <w:r w:rsidR="002609B9">
            <w:instrText xml:space="preserve"> NUMPAGES  </w:instrText>
          </w:r>
          <w:r w:rsidR="002609B9">
            <w:fldChar w:fldCharType="separate"/>
          </w:r>
          <w:r w:rsidR="002609B9">
            <w:rPr>
              <w:noProof/>
            </w:rPr>
            <w:t>3</w:t>
          </w:r>
          <w:r w:rsidR="002609B9">
            <w:rPr>
              <w:noProof/>
            </w:rPr>
            <w:fldChar w:fldCharType="end"/>
          </w:r>
        </w:p>
      </w:tc>
    </w:tr>
    <w:tr w:rsidR="009C07E2" w14:paraId="75604393" w14:textId="77777777">
      <w:trPr>
        <w:gridAfter w:val="1"/>
        <w:wAfter w:w="425" w:type="dxa"/>
        <w:cantSplit/>
        <w:trHeight w:hRule="exact" w:val="540"/>
      </w:trPr>
      <w:tc>
        <w:tcPr>
          <w:tcW w:w="9781" w:type="dxa"/>
          <w:vAlign w:val="bottom"/>
        </w:tcPr>
        <w:p w14:paraId="4AC4A7A5" w14:textId="77777777" w:rsidR="009C07E2" w:rsidRDefault="009C07E2">
          <w:pPr>
            <w:pStyle w:val="Pfad"/>
            <w:ind w:right="4678"/>
          </w:pPr>
        </w:p>
      </w:tc>
    </w:tr>
  </w:tbl>
  <w:p w14:paraId="090D480E" w14:textId="77777777" w:rsidR="009C07E2" w:rsidRDefault="009C07E2">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9567" w14:textId="3BC2E915" w:rsidR="009C07E2" w:rsidRDefault="001D1458">
    <w:pPr>
      <w:pStyle w:val="Pieddepage"/>
    </w:pPr>
    <w:r>
      <w:fldChar w:fldCharType="begin"/>
    </w:r>
    <w:r>
      <w:instrText xml:space="preserve"> FILENAME </w:instrText>
    </w:r>
    <w:r>
      <w:fldChar w:fldCharType="separate"/>
    </w:r>
    <w:r w:rsidR="00455731">
      <w:t>Ann Questionnaire_VD.docx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A56C" w14:textId="77777777" w:rsidR="00C05043" w:rsidRDefault="00C05043">
      <w:r>
        <w:separator/>
      </w:r>
    </w:p>
  </w:footnote>
  <w:footnote w:type="continuationSeparator" w:id="0">
    <w:p w14:paraId="42B20062" w14:textId="77777777" w:rsidR="00C05043" w:rsidRDefault="00C0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0B05" w14:textId="77777777" w:rsidR="009C07E2" w:rsidRDefault="009C07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ayout w:type="fixed"/>
      <w:tblLook w:val="01E0" w:firstRow="1" w:lastRow="1" w:firstColumn="1" w:lastColumn="1" w:noHBand="0" w:noVBand="0"/>
    </w:tblPr>
    <w:tblGrid>
      <w:gridCol w:w="10206"/>
    </w:tblGrid>
    <w:tr w:rsidR="009C07E2" w14:paraId="40E0FF95" w14:textId="77777777">
      <w:trPr>
        <w:cantSplit/>
        <w:trHeight w:hRule="exact" w:val="267"/>
      </w:trPr>
      <w:tc>
        <w:tcPr>
          <w:tcW w:w="10206" w:type="dxa"/>
        </w:tcPr>
        <w:p w14:paraId="2BA054C6" w14:textId="77777777" w:rsidR="009C07E2" w:rsidRDefault="009C07E2">
          <w:pPr>
            <w:pStyle w:val="Ref"/>
          </w:pPr>
        </w:p>
      </w:tc>
    </w:tr>
  </w:tbl>
  <w:p w14:paraId="12B9C4D5" w14:textId="77777777" w:rsidR="009C07E2" w:rsidRDefault="009C07E2">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58" w:type="dxa"/>
      <w:tblInd w:w="-652" w:type="dxa"/>
      <w:tblLayout w:type="fixed"/>
      <w:tblLook w:val="01E0" w:firstRow="1" w:lastRow="1" w:firstColumn="1" w:lastColumn="1" w:noHBand="0" w:noVBand="0"/>
    </w:tblPr>
    <w:tblGrid>
      <w:gridCol w:w="4848"/>
      <w:gridCol w:w="6010"/>
    </w:tblGrid>
    <w:tr w:rsidR="009C07E2" w14:paraId="6EECCCB3" w14:textId="77777777">
      <w:trPr>
        <w:cantSplit/>
        <w:trHeight w:val="1812"/>
      </w:trPr>
      <w:tc>
        <w:tcPr>
          <w:tcW w:w="4848" w:type="dxa"/>
        </w:tcPr>
        <w:p w14:paraId="440C823A" w14:textId="77777777" w:rsidR="009C07E2" w:rsidRDefault="001D1458">
          <w:pPr>
            <w:pStyle w:val="Logo"/>
          </w:pPr>
          <w:r>
            <w:rPr>
              <w:rFonts w:eastAsia="Arial" w:cs="Arial"/>
            </w:rPr>
            <w:drawing>
              <wp:inline distT="0" distB="0" distL="0" distR="0" wp14:anchorId="66AF2F27" wp14:editId="69B0D231">
                <wp:extent cx="2065655" cy="661035"/>
                <wp:effectExtent l="0" t="0" r="0" b="5715"/>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655" cy="661035"/>
                        </a:xfrm>
                        <a:prstGeom prst="rect">
                          <a:avLst/>
                        </a:prstGeom>
                        <a:noFill/>
                        <a:ln>
                          <a:noFill/>
                        </a:ln>
                      </pic:spPr>
                    </pic:pic>
                  </a:graphicData>
                </a:graphic>
              </wp:inline>
            </w:drawing>
          </w:r>
        </w:p>
        <w:p w14:paraId="2EECB361" w14:textId="77777777" w:rsidR="009C07E2" w:rsidRDefault="009C07E2">
          <w:pPr>
            <w:pStyle w:val="Logo"/>
          </w:pPr>
        </w:p>
      </w:tc>
      <w:tc>
        <w:tcPr>
          <w:tcW w:w="6010" w:type="dxa"/>
        </w:tcPr>
        <w:p w14:paraId="49AA4E94" w14:textId="77777777" w:rsidR="009C07E2" w:rsidRDefault="001D1458">
          <w:pPr>
            <w:pStyle w:val="KopfDept"/>
          </w:pPr>
          <w:r>
            <w:rPr>
              <w:rFonts w:eastAsia="Arial" w:cs="Arial"/>
            </w:rPr>
            <w:t>Département fédéral de l’environnement,</w:t>
          </w:r>
          <w:r>
            <w:rPr>
              <w:rFonts w:eastAsia="Arial" w:cs="Arial"/>
            </w:rPr>
            <w:br/>
            <w:t>des transports, de l’énergie et de la communication DETEC</w:t>
          </w:r>
        </w:p>
        <w:p w14:paraId="25956267" w14:textId="77777777" w:rsidR="009C07E2" w:rsidRDefault="009C07E2">
          <w:pPr>
            <w:pStyle w:val="En-tte"/>
          </w:pPr>
        </w:p>
      </w:tc>
    </w:tr>
  </w:tbl>
  <w:p w14:paraId="0D75F394" w14:textId="77777777" w:rsidR="009C07E2" w:rsidRDefault="009C07E2">
    <w:pPr>
      <w:pStyle w:val="Platzhalter"/>
    </w:pPr>
  </w:p>
  <w:p w14:paraId="010E34AF" w14:textId="77777777" w:rsidR="009C07E2" w:rsidRDefault="009C07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FF8"/>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 w15:restartNumberingAfterBreak="0">
    <w:nsid w:val="06841809"/>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 w15:restartNumberingAfterBreak="0">
    <w:nsid w:val="06E401F1"/>
    <w:multiLevelType w:val="hybridMultilevel"/>
    <w:tmpl w:val="6D5A758A"/>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 w15:restartNumberingAfterBreak="0">
    <w:nsid w:val="08915C21"/>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4" w15:restartNumberingAfterBreak="0">
    <w:nsid w:val="0F3A49AF"/>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5" w15:restartNumberingAfterBreak="0">
    <w:nsid w:val="0FD51E86"/>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6" w15:restartNumberingAfterBreak="0">
    <w:nsid w:val="10326ECD"/>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7" w15:restartNumberingAfterBreak="0">
    <w:nsid w:val="110238F4"/>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8" w15:restartNumberingAfterBreak="0">
    <w:nsid w:val="161E1F82"/>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9" w15:restartNumberingAfterBreak="0">
    <w:nsid w:val="1CA64AA9"/>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0" w15:restartNumberingAfterBreak="0">
    <w:nsid w:val="1CDC5680"/>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1" w15:restartNumberingAfterBreak="0">
    <w:nsid w:val="1FA24C1C"/>
    <w:multiLevelType w:val="hybridMultilevel"/>
    <w:tmpl w:val="042AF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EC60B1"/>
    <w:multiLevelType w:val="hybridMultilevel"/>
    <w:tmpl w:val="A8BEEF2A"/>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3" w15:restartNumberingAfterBreak="0">
    <w:nsid w:val="24755BFB"/>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4" w15:restartNumberingAfterBreak="0">
    <w:nsid w:val="288B1E5E"/>
    <w:multiLevelType w:val="hybridMultilevel"/>
    <w:tmpl w:val="FF4EFA9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5" w15:restartNumberingAfterBreak="0">
    <w:nsid w:val="2A802538"/>
    <w:multiLevelType w:val="hybridMultilevel"/>
    <w:tmpl w:val="A2D8A5F6"/>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6" w15:restartNumberingAfterBreak="0">
    <w:nsid w:val="2C6854EF"/>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7" w15:restartNumberingAfterBreak="0">
    <w:nsid w:val="2E1B0E3A"/>
    <w:multiLevelType w:val="hybridMultilevel"/>
    <w:tmpl w:val="FA2E437C"/>
    <w:lvl w:ilvl="0" w:tplc="FFFFFFFF">
      <w:start w:val="1"/>
      <w:numFmt w:val="decimal"/>
      <w:lvlText w:val="%1."/>
      <w:lvlJc w:val="left"/>
      <w:pPr>
        <w:ind w:left="1070" w:hanging="360"/>
      </w:pPr>
      <w:rPr>
        <w:sz w:val="23"/>
        <w:szCs w:val="23"/>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8" w15:restartNumberingAfterBreak="0">
    <w:nsid w:val="32B034A4"/>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9" w15:restartNumberingAfterBreak="0">
    <w:nsid w:val="34752BD0"/>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0" w15:restartNumberingAfterBreak="0">
    <w:nsid w:val="389025B9"/>
    <w:multiLevelType w:val="hybridMultilevel"/>
    <w:tmpl w:val="E6C6EA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570EB5"/>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2" w15:restartNumberingAfterBreak="0">
    <w:nsid w:val="39610D74"/>
    <w:multiLevelType w:val="hybridMultilevel"/>
    <w:tmpl w:val="92AE93A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3" w15:restartNumberingAfterBreak="0">
    <w:nsid w:val="3A934D49"/>
    <w:multiLevelType w:val="hybridMultilevel"/>
    <w:tmpl w:val="E0026C9A"/>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4" w15:restartNumberingAfterBreak="0">
    <w:nsid w:val="3BB2533F"/>
    <w:multiLevelType w:val="hybridMultilevel"/>
    <w:tmpl w:val="7300463C"/>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5" w15:restartNumberingAfterBreak="0">
    <w:nsid w:val="3C9C6EA0"/>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6" w15:restartNumberingAfterBreak="0">
    <w:nsid w:val="45BB5AC5"/>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7" w15:restartNumberingAfterBreak="0">
    <w:nsid w:val="4861038F"/>
    <w:multiLevelType w:val="hybridMultilevel"/>
    <w:tmpl w:val="2C2A91E4"/>
    <w:lvl w:ilvl="0" w:tplc="577C8B30">
      <w:start w:val="1"/>
      <w:numFmt w:val="decimal"/>
      <w:lvlText w:val="%1."/>
      <w:lvlJc w:val="left"/>
      <w:pPr>
        <w:ind w:left="1070" w:hanging="360"/>
      </w:pPr>
      <w:rPr>
        <w:sz w:val="20"/>
        <w:szCs w:val="20"/>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28" w15:restartNumberingAfterBreak="0">
    <w:nsid w:val="4C9357EC"/>
    <w:multiLevelType w:val="hybridMultilevel"/>
    <w:tmpl w:val="57223D40"/>
    <w:lvl w:ilvl="0" w:tplc="80C8E75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E8627E9"/>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0" w15:restartNumberingAfterBreak="0">
    <w:nsid w:val="4F983BFB"/>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31" w15:restartNumberingAfterBreak="0">
    <w:nsid w:val="52F41EDE"/>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2" w15:restartNumberingAfterBreak="0">
    <w:nsid w:val="55A57035"/>
    <w:multiLevelType w:val="hybridMultilevel"/>
    <w:tmpl w:val="41E68374"/>
    <w:lvl w:ilvl="0" w:tplc="6512C324">
      <w:start w:val="1"/>
      <w:numFmt w:val="decimal"/>
      <w:lvlText w:val="%1."/>
      <w:lvlJc w:val="left"/>
      <w:pPr>
        <w:ind w:left="786" w:hanging="360"/>
      </w:pPr>
      <w:rPr>
        <w:sz w:val="23"/>
        <w:szCs w:val="23"/>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33" w15:restartNumberingAfterBreak="0">
    <w:nsid w:val="59167A5B"/>
    <w:multiLevelType w:val="hybridMultilevel"/>
    <w:tmpl w:val="46E2AA9E"/>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4" w15:restartNumberingAfterBreak="0">
    <w:nsid w:val="59FF554E"/>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35" w15:restartNumberingAfterBreak="0">
    <w:nsid w:val="5D4A256B"/>
    <w:multiLevelType w:val="hybridMultilevel"/>
    <w:tmpl w:val="5F56D1B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6" w15:restartNumberingAfterBreak="0">
    <w:nsid w:val="5D9C7E00"/>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7" w15:restartNumberingAfterBreak="0">
    <w:nsid w:val="5F7314CC"/>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38" w15:restartNumberingAfterBreak="0">
    <w:nsid w:val="62A46BFC"/>
    <w:multiLevelType w:val="hybridMultilevel"/>
    <w:tmpl w:val="7300463C"/>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39" w15:restartNumberingAfterBreak="0">
    <w:nsid w:val="6D243A7D"/>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40" w15:restartNumberingAfterBreak="0">
    <w:nsid w:val="6DA75D60"/>
    <w:multiLevelType w:val="hybridMultilevel"/>
    <w:tmpl w:val="2500C84E"/>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41" w15:restartNumberingAfterBreak="0">
    <w:nsid w:val="75DD7431"/>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42" w15:restartNumberingAfterBreak="0">
    <w:nsid w:val="7CDA0A25"/>
    <w:multiLevelType w:val="hybridMultilevel"/>
    <w:tmpl w:val="6D5A758A"/>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43" w15:restartNumberingAfterBreak="0">
    <w:nsid w:val="7DA20603"/>
    <w:multiLevelType w:val="hybridMultilevel"/>
    <w:tmpl w:val="01EC21FE"/>
    <w:lvl w:ilvl="0" w:tplc="6512C324">
      <w:start w:val="1"/>
      <w:numFmt w:val="decimal"/>
      <w:lvlText w:val="%1."/>
      <w:lvlJc w:val="left"/>
      <w:pPr>
        <w:ind w:left="893"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44" w15:restartNumberingAfterBreak="0">
    <w:nsid w:val="7DDC234E"/>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45" w15:restartNumberingAfterBreak="0">
    <w:nsid w:val="7F6F108E"/>
    <w:multiLevelType w:val="hybridMultilevel"/>
    <w:tmpl w:val="2C2A91E4"/>
    <w:lvl w:ilvl="0" w:tplc="577C8B30">
      <w:start w:val="1"/>
      <w:numFmt w:val="decimal"/>
      <w:lvlText w:val="%1."/>
      <w:lvlJc w:val="left"/>
      <w:pPr>
        <w:ind w:left="1146" w:hanging="360"/>
      </w:pPr>
      <w:rPr>
        <w:sz w:val="20"/>
        <w:szCs w:val="20"/>
      </w:r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46" w15:restartNumberingAfterBreak="0">
    <w:nsid w:val="7FFA6D19"/>
    <w:multiLevelType w:val="hybridMultilevel"/>
    <w:tmpl w:val="016E4142"/>
    <w:lvl w:ilvl="0" w:tplc="6512C324">
      <w:start w:val="1"/>
      <w:numFmt w:val="decimal"/>
      <w:lvlText w:val="%1."/>
      <w:lvlJc w:val="left"/>
      <w:pPr>
        <w:ind w:left="1070" w:hanging="360"/>
      </w:pPr>
      <w:rPr>
        <w:sz w:val="23"/>
        <w:szCs w:val="23"/>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num w:numId="1" w16cid:durableId="53705183">
    <w:abstractNumId w:val="28"/>
  </w:num>
  <w:num w:numId="2" w16cid:durableId="378170885">
    <w:abstractNumId w:val="12"/>
  </w:num>
  <w:num w:numId="3" w16cid:durableId="1484855247">
    <w:abstractNumId w:val="11"/>
  </w:num>
  <w:num w:numId="4" w16cid:durableId="775254207">
    <w:abstractNumId w:val="7"/>
  </w:num>
  <w:num w:numId="5" w16cid:durableId="860901515">
    <w:abstractNumId w:val="20"/>
  </w:num>
  <w:num w:numId="6" w16cid:durableId="1300191271">
    <w:abstractNumId w:val="8"/>
  </w:num>
  <w:num w:numId="7" w16cid:durableId="1189025933">
    <w:abstractNumId w:val="39"/>
  </w:num>
  <w:num w:numId="8" w16cid:durableId="1099370108">
    <w:abstractNumId w:val="5"/>
  </w:num>
  <w:num w:numId="9" w16cid:durableId="489979271">
    <w:abstractNumId w:val="30"/>
  </w:num>
  <w:num w:numId="10" w16cid:durableId="1197697387">
    <w:abstractNumId w:val="34"/>
  </w:num>
  <w:num w:numId="11" w16cid:durableId="283999750">
    <w:abstractNumId w:val="37"/>
  </w:num>
  <w:num w:numId="12" w16cid:durableId="1111124914">
    <w:abstractNumId w:val="45"/>
  </w:num>
  <w:num w:numId="13" w16cid:durableId="89277279">
    <w:abstractNumId w:val="25"/>
  </w:num>
  <w:num w:numId="14" w16cid:durableId="47074207">
    <w:abstractNumId w:val="21"/>
  </w:num>
  <w:num w:numId="15" w16cid:durableId="1454984891">
    <w:abstractNumId w:val="10"/>
  </w:num>
  <w:num w:numId="16" w16cid:durableId="1555701831">
    <w:abstractNumId w:val="0"/>
  </w:num>
  <w:num w:numId="17" w16cid:durableId="1148135258">
    <w:abstractNumId w:val="27"/>
  </w:num>
  <w:num w:numId="18" w16cid:durableId="1312952093">
    <w:abstractNumId w:val="19"/>
  </w:num>
  <w:num w:numId="19" w16cid:durableId="268512779">
    <w:abstractNumId w:val="6"/>
  </w:num>
  <w:num w:numId="20" w16cid:durableId="699743250">
    <w:abstractNumId w:val="4"/>
  </w:num>
  <w:num w:numId="21" w16cid:durableId="1998462553">
    <w:abstractNumId w:val="43"/>
  </w:num>
  <w:num w:numId="22" w16cid:durableId="2114014079">
    <w:abstractNumId w:val="32"/>
  </w:num>
  <w:num w:numId="23" w16cid:durableId="1519808250">
    <w:abstractNumId w:val="40"/>
  </w:num>
  <w:num w:numId="24" w16cid:durableId="203560267">
    <w:abstractNumId w:val="15"/>
  </w:num>
  <w:num w:numId="25" w16cid:durableId="553081">
    <w:abstractNumId w:val="33"/>
  </w:num>
  <w:num w:numId="26" w16cid:durableId="223296174">
    <w:abstractNumId w:val="24"/>
  </w:num>
  <w:num w:numId="27" w16cid:durableId="1707638315">
    <w:abstractNumId w:val="38"/>
  </w:num>
  <w:num w:numId="28" w16cid:durableId="1124733998">
    <w:abstractNumId w:val="36"/>
  </w:num>
  <w:num w:numId="29" w16cid:durableId="1570966059">
    <w:abstractNumId w:val="29"/>
  </w:num>
  <w:num w:numId="30" w16cid:durableId="771979281">
    <w:abstractNumId w:val="1"/>
  </w:num>
  <w:num w:numId="31" w16cid:durableId="919558154">
    <w:abstractNumId w:val="16"/>
  </w:num>
  <w:num w:numId="32" w16cid:durableId="263000776">
    <w:abstractNumId w:val="41"/>
  </w:num>
  <w:num w:numId="33" w16cid:durableId="1112672920">
    <w:abstractNumId w:val="13"/>
  </w:num>
  <w:num w:numId="34" w16cid:durableId="1120147907">
    <w:abstractNumId w:val="46"/>
  </w:num>
  <w:num w:numId="35" w16cid:durableId="529222294">
    <w:abstractNumId w:val="26"/>
  </w:num>
  <w:num w:numId="36" w16cid:durableId="413744562">
    <w:abstractNumId w:val="44"/>
  </w:num>
  <w:num w:numId="37" w16cid:durableId="225722068">
    <w:abstractNumId w:val="18"/>
  </w:num>
  <w:num w:numId="38" w16cid:durableId="1694957773">
    <w:abstractNumId w:val="9"/>
  </w:num>
  <w:num w:numId="39" w16cid:durableId="1922333121">
    <w:abstractNumId w:val="3"/>
  </w:num>
  <w:num w:numId="40" w16cid:durableId="1102916957">
    <w:abstractNumId w:val="31"/>
  </w:num>
  <w:num w:numId="41" w16cid:durableId="475804738">
    <w:abstractNumId w:val="22"/>
  </w:num>
  <w:num w:numId="42" w16cid:durableId="1570195255">
    <w:abstractNumId w:val="14"/>
  </w:num>
  <w:num w:numId="43" w16cid:durableId="1218128231">
    <w:abstractNumId w:val="35"/>
  </w:num>
  <w:num w:numId="44" w16cid:durableId="1728146663">
    <w:abstractNumId w:val="42"/>
  </w:num>
  <w:num w:numId="45" w16cid:durableId="425855874">
    <w:abstractNumId w:val="2"/>
  </w:num>
  <w:num w:numId="46" w16cid:durableId="640159193">
    <w:abstractNumId w:val="23"/>
  </w:num>
  <w:num w:numId="47" w16cid:durableId="15087176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ctiveWritingStyle w:appName="MSWord" w:lang="it-CH" w:vendorID="64" w:dllVersion="6" w:nlCheck="1" w:checkStyle="0"/>
  <w:activeWritingStyle w:appName="MSWord" w:lang="de-CH" w:vendorID="64" w:dllVersion="6" w:nlCheck="1" w:checkStyle="0"/>
  <w:activeWritingStyle w:appName="MSWord" w:lang="fr-CH" w:vendorID="64" w:dllVersion="6" w:nlCheck="1" w:checkStyle="1"/>
  <w:activeWritingStyle w:appName="MSWord" w:lang="de-CH" w:vendorID="64" w:dllVersion="4096" w:nlCheck="1" w:checkStyle="0"/>
  <w:activeWritingStyle w:appName="MSWord" w:lang="fr-FR" w:vendorID="64" w:dllVersion="4096" w:nlCheck="1" w:checkStyle="0"/>
  <w:activeWritingStyle w:appName="MSWord" w:lang="de-CH" w:vendorID="64" w:dllVersion="0" w:nlCheck="1" w:checkStyle="0"/>
  <w:activeWritingStyle w:appName="MSWord" w:lang="fr-CH" w:vendorID="64" w:dllVersion="409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Amt"/>
    <w:docVar w:name="Amtkurz" w:val="Amtkurz"/>
    <w:docVar w:name="Dept" w:val="Dept"/>
    <w:docVar w:name="Deptkurz" w:val="Deptkurz"/>
    <w:docVar w:name="Empf_Adresse" w:val=" "/>
    <w:docVar w:name="FussAdr" w:val="FussAdr"/>
    <w:docVar w:name="Gegenstand" w:val="1 Brief national deutsch"/>
    <w:docVar w:name="Kurzzeichen" w:val="KZ"/>
    <w:docVar w:name="OrgEinheit" w:val="OrgEinheit"/>
    <w:docVar w:name="Ort" w:val="Ort"/>
    <w:docVar w:name="PostAbs" w:val="PostAbsender"/>
    <w:docVar w:name="Unterschrift" w:val="Unterschrift"/>
  </w:docVars>
  <w:rsids>
    <w:rsidRoot w:val="009C07E2"/>
    <w:rsid w:val="000025FA"/>
    <w:rsid w:val="00007D16"/>
    <w:rsid w:val="00012903"/>
    <w:rsid w:val="000141FD"/>
    <w:rsid w:val="000148A7"/>
    <w:rsid w:val="0003282A"/>
    <w:rsid w:val="00043F1F"/>
    <w:rsid w:val="00045071"/>
    <w:rsid w:val="00064B34"/>
    <w:rsid w:val="00077C14"/>
    <w:rsid w:val="00094A84"/>
    <w:rsid w:val="000A0C38"/>
    <w:rsid w:val="000B08A7"/>
    <w:rsid w:val="000C1A58"/>
    <w:rsid w:val="000C1E3B"/>
    <w:rsid w:val="000F1699"/>
    <w:rsid w:val="000F2135"/>
    <w:rsid w:val="00125099"/>
    <w:rsid w:val="00130695"/>
    <w:rsid w:val="0015226F"/>
    <w:rsid w:val="00152430"/>
    <w:rsid w:val="0015350F"/>
    <w:rsid w:val="001736F0"/>
    <w:rsid w:val="001828E3"/>
    <w:rsid w:val="001A3131"/>
    <w:rsid w:val="001A37F9"/>
    <w:rsid w:val="001A496A"/>
    <w:rsid w:val="001B0F49"/>
    <w:rsid w:val="001B4E17"/>
    <w:rsid w:val="001D1458"/>
    <w:rsid w:val="001E25B6"/>
    <w:rsid w:val="001F1786"/>
    <w:rsid w:val="002106BC"/>
    <w:rsid w:val="0022348B"/>
    <w:rsid w:val="00234830"/>
    <w:rsid w:val="002508B4"/>
    <w:rsid w:val="00257DF8"/>
    <w:rsid w:val="002609B9"/>
    <w:rsid w:val="00262370"/>
    <w:rsid w:val="00267100"/>
    <w:rsid w:val="00286039"/>
    <w:rsid w:val="002A2330"/>
    <w:rsid w:val="002B27CA"/>
    <w:rsid w:val="002C70CD"/>
    <w:rsid w:val="002D792F"/>
    <w:rsid w:val="00304FD6"/>
    <w:rsid w:val="0033100B"/>
    <w:rsid w:val="00333E17"/>
    <w:rsid w:val="003345B1"/>
    <w:rsid w:val="00337667"/>
    <w:rsid w:val="0034268E"/>
    <w:rsid w:val="00352990"/>
    <w:rsid w:val="003744D5"/>
    <w:rsid w:val="00387A0E"/>
    <w:rsid w:val="003A415A"/>
    <w:rsid w:val="004301F2"/>
    <w:rsid w:val="00432921"/>
    <w:rsid w:val="00442E24"/>
    <w:rsid w:val="00455731"/>
    <w:rsid w:val="00467D00"/>
    <w:rsid w:val="0047289A"/>
    <w:rsid w:val="004B729E"/>
    <w:rsid w:val="004D300B"/>
    <w:rsid w:val="004F2037"/>
    <w:rsid w:val="00505BD0"/>
    <w:rsid w:val="00522841"/>
    <w:rsid w:val="005408C2"/>
    <w:rsid w:val="00567F2F"/>
    <w:rsid w:val="005760FC"/>
    <w:rsid w:val="005A215B"/>
    <w:rsid w:val="005B2EC1"/>
    <w:rsid w:val="005B7C86"/>
    <w:rsid w:val="00603D47"/>
    <w:rsid w:val="00606A75"/>
    <w:rsid w:val="00614454"/>
    <w:rsid w:val="0061798F"/>
    <w:rsid w:val="00622DB3"/>
    <w:rsid w:val="006379C5"/>
    <w:rsid w:val="0064316E"/>
    <w:rsid w:val="00670A4D"/>
    <w:rsid w:val="00672725"/>
    <w:rsid w:val="0067632C"/>
    <w:rsid w:val="006771F7"/>
    <w:rsid w:val="00693501"/>
    <w:rsid w:val="006A012B"/>
    <w:rsid w:val="006B12DC"/>
    <w:rsid w:val="006B6A16"/>
    <w:rsid w:val="006E31FA"/>
    <w:rsid w:val="006F6384"/>
    <w:rsid w:val="006F7252"/>
    <w:rsid w:val="007121FC"/>
    <w:rsid w:val="0071315F"/>
    <w:rsid w:val="00713AC6"/>
    <w:rsid w:val="00721F9A"/>
    <w:rsid w:val="007314D3"/>
    <w:rsid w:val="00734D53"/>
    <w:rsid w:val="007615A6"/>
    <w:rsid w:val="00780819"/>
    <w:rsid w:val="00791C98"/>
    <w:rsid w:val="00797259"/>
    <w:rsid w:val="00797787"/>
    <w:rsid w:val="007D33B9"/>
    <w:rsid w:val="007D537D"/>
    <w:rsid w:val="007E1777"/>
    <w:rsid w:val="007F3848"/>
    <w:rsid w:val="00811BC1"/>
    <w:rsid w:val="0084489B"/>
    <w:rsid w:val="008740F3"/>
    <w:rsid w:val="00881DA4"/>
    <w:rsid w:val="0088536A"/>
    <w:rsid w:val="00891576"/>
    <w:rsid w:val="008B156D"/>
    <w:rsid w:val="008D2826"/>
    <w:rsid w:val="008E25F1"/>
    <w:rsid w:val="008F116B"/>
    <w:rsid w:val="009041C2"/>
    <w:rsid w:val="00930C1F"/>
    <w:rsid w:val="00935D3C"/>
    <w:rsid w:val="009366FA"/>
    <w:rsid w:val="00941E8B"/>
    <w:rsid w:val="009523E0"/>
    <w:rsid w:val="00965BAE"/>
    <w:rsid w:val="009B33A0"/>
    <w:rsid w:val="009B40F0"/>
    <w:rsid w:val="009B5AE1"/>
    <w:rsid w:val="009C07E2"/>
    <w:rsid w:val="009C4001"/>
    <w:rsid w:val="009D590D"/>
    <w:rsid w:val="009E292A"/>
    <w:rsid w:val="00A01AC7"/>
    <w:rsid w:val="00A27B9D"/>
    <w:rsid w:val="00A31CC4"/>
    <w:rsid w:val="00A36DDF"/>
    <w:rsid w:val="00A4284C"/>
    <w:rsid w:val="00A521CB"/>
    <w:rsid w:val="00A6072E"/>
    <w:rsid w:val="00A65326"/>
    <w:rsid w:val="00A676F9"/>
    <w:rsid w:val="00A67BAF"/>
    <w:rsid w:val="00A712D4"/>
    <w:rsid w:val="00A76226"/>
    <w:rsid w:val="00A93A76"/>
    <w:rsid w:val="00AA4710"/>
    <w:rsid w:val="00AA70D4"/>
    <w:rsid w:val="00AC286B"/>
    <w:rsid w:val="00AC3FBB"/>
    <w:rsid w:val="00AD3F59"/>
    <w:rsid w:val="00AF5CFC"/>
    <w:rsid w:val="00B0787B"/>
    <w:rsid w:val="00B214DA"/>
    <w:rsid w:val="00B43889"/>
    <w:rsid w:val="00B4570A"/>
    <w:rsid w:val="00B53C3B"/>
    <w:rsid w:val="00B57539"/>
    <w:rsid w:val="00B64059"/>
    <w:rsid w:val="00B71DE2"/>
    <w:rsid w:val="00B9496F"/>
    <w:rsid w:val="00BB4347"/>
    <w:rsid w:val="00BE3C97"/>
    <w:rsid w:val="00BF0ECF"/>
    <w:rsid w:val="00BF16EB"/>
    <w:rsid w:val="00BF4BD5"/>
    <w:rsid w:val="00C05043"/>
    <w:rsid w:val="00C16306"/>
    <w:rsid w:val="00C261A9"/>
    <w:rsid w:val="00C27B5B"/>
    <w:rsid w:val="00C71F75"/>
    <w:rsid w:val="00C8030D"/>
    <w:rsid w:val="00C828B9"/>
    <w:rsid w:val="00CB7559"/>
    <w:rsid w:val="00CE6C2A"/>
    <w:rsid w:val="00D15DE1"/>
    <w:rsid w:val="00D25EC5"/>
    <w:rsid w:val="00D3229B"/>
    <w:rsid w:val="00D33505"/>
    <w:rsid w:val="00D36487"/>
    <w:rsid w:val="00D424A2"/>
    <w:rsid w:val="00D45A28"/>
    <w:rsid w:val="00D51EE5"/>
    <w:rsid w:val="00D6427A"/>
    <w:rsid w:val="00D815CF"/>
    <w:rsid w:val="00D94F88"/>
    <w:rsid w:val="00D96CD1"/>
    <w:rsid w:val="00DA0D2A"/>
    <w:rsid w:val="00DA34D5"/>
    <w:rsid w:val="00DA75A2"/>
    <w:rsid w:val="00DC7B33"/>
    <w:rsid w:val="00DF25CB"/>
    <w:rsid w:val="00E0177F"/>
    <w:rsid w:val="00E159CE"/>
    <w:rsid w:val="00E24BF3"/>
    <w:rsid w:val="00E42CD3"/>
    <w:rsid w:val="00E532B4"/>
    <w:rsid w:val="00E53420"/>
    <w:rsid w:val="00E53981"/>
    <w:rsid w:val="00E60E78"/>
    <w:rsid w:val="00E639DE"/>
    <w:rsid w:val="00EB595F"/>
    <w:rsid w:val="00EE15CB"/>
    <w:rsid w:val="00EF28AF"/>
    <w:rsid w:val="00F043BD"/>
    <w:rsid w:val="00F13206"/>
    <w:rsid w:val="00F169A5"/>
    <w:rsid w:val="00F31982"/>
    <w:rsid w:val="00F32E9C"/>
    <w:rsid w:val="00FA6EA1"/>
    <w:rsid w:val="00FB6B75"/>
    <w:rsid w:val="00FE6779"/>
    <w:rsid w:val="00FF024C"/>
    <w:rsid w:val="00FF6E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8234"/>
  <w15:chartTrackingRefBased/>
  <w15:docId w15:val="{F8100A32-B82C-48B0-AF74-8E0F80AA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exact"/>
    </w:pPr>
    <w:rPr>
      <w:rFonts w:ascii="Arial" w:hAnsi="Arial"/>
    </w:rPr>
  </w:style>
  <w:style w:type="paragraph" w:styleId="Titre1">
    <w:name w:val="heading 1"/>
    <w:basedOn w:val="Normal"/>
    <w:next w:val="Normal"/>
    <w:qFormat/>
    <w:pPr>
      <w:keepNext/>
      <w:spacing w:line="480" w:lineRule="exact"/>
      <w:outlineLvl w:val="0"/>
    </w:pPr>
    <w:rPr>
      <w:rFonts w:cs="Arial"/>
      <w:b/>
      <w:bCs/>
      <w:kern w:val="28"/>
      <w:sz w:val="42"/>
      <w:szCs w:val="42"/>
    </w:rPr>
  </w:style>
  <w:style w:type="paragraph" w:styleId="Titre2">
    <w:name w:val="heading 2"/>
    <w:basedOn w:val="Normal"/>
    <w:next w:val="Normal"/>
    <w:qFormat/>
    <w:pPr>
      <w:keepNext/>
      <w:spacing w:line="340" w:lineRule="exact"/>
      <w:outlineLvl w:val="1"/>
    </w:pPr>
    <w:rPr>
      <w:rFonts w:cs="Arial"/>
      <w:b/>
      <w:bCs/>
      <w:iCs/>
      <w:sz w:val="28"/>
      <w:szCs w:val="28"/>
    </w:rPr>
  </w:style>
  <w:style w:type="paragraph" w:styleId="Titre3">
    <w:name w:val="heading 3"/>
    <w:basedOn w:val="Normal"/>
    <w:next w:val="Normal"/>
    <w:qFormat/>
    <w:pPr>
      <w:keepNext/>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suppressAutoHyphens/>
      <w:spacing w:line="200" w:lineRule="exact"/>
    </w:pPr>
    <w:rPr>
      <w:noProof/>
      <w:sz w:val="15"/>
    </w:rPr>
  </w:style>
  <w:style w:type="paragraph" w:styleId="Pieddepage">
    <w:name w:val="footer"/>
    <w:basedOn w:val="Normal"/>
    <w:pPr>
      <w:suppressAutoHyphens/>
      <w:spacing w:line="200" w:lineRule="exact"/>
    </w:pPr>
    <w:rPr>
      <w:noProof/>
      <w:sz w:val="15"/>
      <w:szCs w:val="15"/>
    </w:rPr>
  </w:style>
  <w:style w:type="paragraph" w:customStyle="1" w:styleId="KopfFett">
    <w:name w:val="KopfFett"/>
    <w:basedOn w:val="En-tte"/>
    <w:next w:val="En-tte"/>
    <w:rPr>
      <w:b/>
    </w:rPr>
  </w:style>
  <w:style w:type="paragraph" w:customStyle="1" w:styleId="KopfDept">
    <w:name w:val="KopfDept"/>
    <w:basedOn w:val="En-tte"/>
    <w:next w:val="KopfFett"/>
    <w:pPr>
      <w:spacing w:after="100"/>
      <w:contextualSpacing/>
    </w:pPr>
  </w:style>
  <w:style w:type="paragraph" w:customStyle="1" w:styleId="Logo">
    <w:name w:val="Logo"/>
    <w:rPr>
      <w:rFonts w:ascii="Arial" w:hAnsi="Arial"/>
      <w:noProof/>
      <w:sz w:val="15"/>
    </w:rPr>
  </w:style>
  <w:style w:type="paragraph" w:customStyle="1" w:styleId="Post">
    <w:name w:val="Post"/>
    <w:basedOn w:val="Normal"/>
    <w:next w:val="Normal"/>
    <w:pPr>
      <w:spacing w:after="140" w:line="200" w:lineRule="exact"/>
    </w:pPr>
    <w:rPr>
      <w:sz w:val="14"/>
      <w:u w:val="single"/>
    </w:rPr>
  </w:style>
  <w:style w:type="paragraph" w:customStyle="1" w:styleId="Ref">
    <w:name w:val="Ref"/>
    <w:basedOn w:val="Normal"/>
    <w:next w:val="Normal"/>
    <w:pPr>
      <w:spacing w:line="200" w:lineRule="exact"/>
    </w:pPr>
    <w:rPr>
      <w:sz w:val="15"/>
    </w:rPr>
  </w:style>
  <w:style w:type="paragraph" w:customStyle="1" w:styleId="Absenderfeld9pt">
    <w:name w:val="Absenderfeld9pt"/>
    <w:basedOn w:val="Normal"/>
    <w:pPr>
      <w:tabs>
        <w:tab w:val="left" w:pos="3005"/>
        <w:tab w:val="left" w:pos="5727"/>
      </w:tabs>
      <w:spacing w:line="240" w:lineRule="auto"/>
    </w:pPr>
    <w:rPr>
      <w:sz w:val="18"/>
      <w:lang w:eastAsia="de-DE"/>
    </w:rPr>
  </w:style>
  <w:style w:type="paragraph" w:customStyle="1" w:styleId="Pfad">
    <w:name w:val="Pfad"/>
    <w:next w:val="Pieddepage"/>
    <w:pPr>
      <w:spacing w:line="160" w:lineRule="exact"/>
    </w:pPr>
    <w:rPr>
      <w:rFonts w:ascii="Arial" w:hAnsi="Arial"/>
      <w:noProof/>
      <w:sz w:val="12"/>
      <w:szCs w:val="12"/>
    </w:rPr>
  </w:style>
  <w:style w:type="paragraph" w:customStyle="1" w:styleId="Betreff">
    <w:name w:val="Betreff"/>
    <w:basedOn w:val="Titre1"/>
    <w:pPr>
      <w:spacing w:line="960" w:lineRule="exact"/>
    </w:pPr>
    <w:rPr>
      <w:sz w:val="20"/>
      <w:szCs w:val="20"/>
    </w:rPr>
  </w:style>
  <w:style w:type="paragraph" w:customStyle="1" w:styleId="Seite">
    <w:name w:val="Seite"/>
    <w:basedOn w:val="Normal"/>
    <w:pPr>
      <w:suppressAutoHyphens/>
      <w:spacing w:line="200" w:lineRule="exact"/>
      <w:jc w:val="right"/>
    </w:pPr>
    <w:rPr>
      <w:sz w:val="14"/>
      <w:szCs w:val="14"/>
    </w:rPr>
  </w:style>
  <w:style w:type="paragraph" w:customStyle="1" w:styleId="Platzhalter">
    <w:name w:val="Platzhalter"/>
    <w:basedOn w:val="Normal"/>
    <w:next w:val="Normal"/>
    <w:pPr>
      <w:spacing w:line="240" w:lineRule="auto"/>
    </w:pPr>
    <w:rPr>
      <w:sz w:val="2"/>
      <w:szCs w:val="2"/>
    </w:rPr>
  </w:style>
  <w:style w:type="paragraph" w:customStyle="1" w:styleId="Text">
    <w:name w:val="Text"/>
    <w:basedOn w:val="Normal"/>
    <w:pPr>
      <w:spacing w:after="120" w:line="260" w:lineRule="atLeast"/>
      <w:ind w:left="851"/>
      <w:jc w:val="both"/>
    </w:pPr>
  </w:style>
  <w:style w:type="paragraph" w:customStyle="1" w:styleId="TextFett">
    <w:name w:val="Text Fett"/>
    <w:basedOn w:val="Titre2"/>
    <w:rPr>
      <w:sz w:val="20"/>
      <w:szCs w:val="20"/>
    </w:rPr>
  </w:style>
  <w:style w:type="paragraph" w:customStyle="1" w:styleId="Grundschrift11pt">
    <w:name w:val="Grundschrift11pt"/>
    <w:basedOn w:val="Normal"/>
    <w:pPr>
      <w:tabs>
        <w:tab w:val="left" w:pos="1540"/>
      </w:tabs>
      <w:spacing w:line="288" w:lineRule="auto"/>
      <w:ind w:left="1559"/>
    </w:pPr>
    <w:rPr>
      <w:sz w:val="22"/>
      <w:lang w:eastAsia="de-DE"/>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qFormat/>
    <w:pPr>
      <w:spacing w:line="480" w:lineRule="exact"/>
      <w:outlineLvl w:val="0"/>
    </w:pPr>
    <w:rPr>
      <w:rFonts w:cs="Arial"/>
      <w:b/>
      <w:bCs/>
      <w:kern w:val="28"/>
      <w:sz w:val="42"/>
      <w:szCs w:val="32"/>
    </w:rPr>
  </w:style>
  <w:style w:type="paragraph" w:customStyle="1" w:styleId="Linie1">
    <w:name w:val="Linie1"/>
    <w:basedOn w:val="Normal"/>
    <w:next w:val="Normal"/>
    <w:pPr>
      <w:pBdr>
        <w:top w:val="single" w:sz="2" w:space="1" w:color="auto"/>
      </w:pBdr>
      <w:spacing w:before="270" w:line="160" w:lineRule="exact"/>
      <w:ind w:left="28" w:right="28"/>
    </w:p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style>
  <w:style w:type="character" w:customStyle="1" w:styleId="CommentaireCar">
    <w:name w:val="Commentaire Car"/>
    <w:basedOn w:val="Policepardfaut"/>
    <w:link w:val="Commentaire"/>
    <w:uiPriority w:val="99"/>
    <w:semiHidden/>
    <w:rPr>
      <w:rFonts w:ascii="Arial" w:hAnsi="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styleId="Rvision">
    <w:name w:val="Revision"/>
    <w:hidden/>
    <w:uiPriority w:val="99"/>
    <w:semiHidden/>
    <w:rPr>
      <w:rFonts w:ascii="Arial" w:hAnsi="Arial"/>
    </w:rPr>
  </w:style>
  <w:style w:type="paragraph" w:styleId="Textebrut">
    <w:name w:val="Plain Text"/>
    <w:basedOn w:val="Normal"/>
    <w:link w:val="TextebrutCar"/>
    <w:uiPriority w:val="99"/>
    <w:semiHidden/>
    <w:unhideWhenUsed/>
    <w:pPr>
      <w:spacing w:line="240" w:lineRule="auto"/>
    </w:pPr>
    <w:rPr>
      <w:rFonts w:eastAsiaTheme="minorHAnsi" w:cstheme="minorBidi"/>
      <w:sz w:val="22"/>
      <w:szCs w:val="21"/>
      <w:lang w:eastAsia="en-US"/>
    </w:rPr>
  </w:style>
  <w:style w:type="character" w:customStyle="1" w:styleId="TextebrutCar">
    <w:name w:val="Texte brut Car"/>
    <w:basedOn w:val="Policepardfaut"/>
    <w:link w:val="Textebrut"/>
    <w:uiPriority w:val="99"/>
    <w:semiHidden/>
    <w:rPr>
      <w:rFonts w:ascii="Arial" w:eastAsiaTheme="minorHAnsi" w:hAnsi="Arial" w:cstheme="minorBidi"/>
      <w:sz w:val="22"/>
      <w:szCs w:val="21"/>
      <w:lang w:val="fr-CH" w:eastAsia="en-US"/>
    </w:rPr>
  </w:style>
  <w:style w:type="paragraph" w:styleId="Corpsdetexte">
    <w:name w:val="Body Text"/>
    <w:aliases w:val="_Text"/>
    <w:basedOn w:val="Normal"/>
    <w:link w:val="CorpsdetexteCar"/>
    <w:qFormat/>
    <w:rsid w:val="00CE6C2A"/>
    <w:pPr>
      <w:spacing w:after="120" w:line="260" w:lineRule="atLeast"/>
    </w:pPr>
    <w:rPr>
      <w:rFonts w:asciiTheme="minorHAnsi" w:eastAsiaTheme="minorHAnsi" w:hAnsiTheme="minorHAnsi" w:cstheme="minorBidi"/>
      <w:lang w:eastAsia="en-US"/>
    </w:rPr>
  </w:style>
  <w:style w:type="character" w:customStyle="1" w:styleId="CorpsdetexteCar">
    <w:name w:val="Corps de texte Car"/>
    <w:aliases w:val="_Text Car"/>
    <w:basedOn w:val="Policepardfaut"/>
    <w:link w:val="Corpsdetexte"/>
    <w:rsid w:val="00CE6C2A"/>
    <w:rPr>
      <w:rFonts w:asciiTheme="minorHAnsi" w:eastAsiaTheme="minorHAnsi" w:hAnsiTheme="minorHAnsi" w:cstheme="minorBidi"/>
      <w:lang w:val="fr-CH" w:eastAsia="en-US"/>
    </w:rPr>
  </w:style>
  <w:style w:type="paragraph" w:styleId="Notedebasdepage">
    <w:name w:val="footnote text"/>
    <w:basedOn w:val="Normal"/>
    <w:link w:val="NotedebasdepageCar"/>
    <w:uiPriority w:val="99"/>
    <w:unhideWhenUsed/>
    <w:rsid w:val="00CE6C2A"/>
    <w:pPr>
      <w:spacing w:after="60" w:line="240" w:lineRule="auto"/>
      <w:ind w:left="227" w:hanging="227"/>
    </w:pPr>
    <w:rPr>
      <w:rFonts w:asciiTheme="minorHAnsi" w:eastAsiaTheme="minorHAnsi" w:hAnsiTheme="minorHAnsi" w:cstheme="minorBidi"/>
      <w:sz w:val="14"/>
      <w:lang w:eastAsia="en-US"/>
    </w:rPr>
  </w:style>
  <w:style w:type="character" w:customStyle="1" w:styleId="NotedebasdepageCar">
    <w:name w:val="Note de bas de page Car"/>
    <w:basedOn w:val="Policepardfaut"/>
    <w:link w:val="Notedebasdepage"/>
    <w:uiPriority w:val="99"/>
    <w:rsid w:val="00CE6C2A"/>
    <w:rPr>
      <w:rFonts w:asciiTheme="minorHAnsi" w:eastAsiaTheme="minorHAnsi" w:hAnsiTheme="minorHAnsi" w:cstheme="minorBidi"/>
      <w:sz w:val="14"/>
      <w:lang w:val="fr-CH" w:eastAsia="en-US"/>
    </w:rPr>
  </w:style>
  <w:style w:type="character" w:styleId="Appelnotedebasdep">
    <w:name w:val="footnote reference"/>
    <w:basedOn w:val="Policepardfaut"/>
    <w:unhideWhenUsed/>
    <w:rsid w:val="00CE6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71572348">
      <w:bodyDiv w:val="1"/>
      <w:marLeft w:val="0"/>
      <w:marRight w:val="0"/>
      <w:marTop w:val="0"/>
      <w:marBottom w:val="0"/>
      <w:divBdr>
        <w:top w:val="none" w:sz="0" w:space="0" w:color="auto"/>
        <w:left w:val="none" w:sz="0" w:space="0" w:color="auto"/>
        <w:bottom w:val="none" w:sz="0" w:space="0" w:color="auto"/>
        <w:right w:val="none" w:sz="0" w:space="0" w:color="auto"/>
      </w:divBdr>
    </w:div>
    <w:div w:id="1661612686">
      <w:bodyDiv w:val="1"/>
      <w:marLeft w:val="0"/>
      <w:marRight w:val="0"/>
      <w:marTop w:val="0"/>
      <w:marBottom w:val="0"/>
      <w:divBdr>
        <w:top w:val="none" w:sz="0" w:space="0" w:color="auto"/>
        <w:left w:val="none" w:sz="0" w:space="0" w:color="auto"/>
        <w:bottom w:val="none" w:sz="0" w:space="0" w:color="auto"/>
        <w:right w:val="none" w:sz="0" w:space="0" w:color="auto"/>
      </w:divBdr>
    </w:div>
    <w:div w:id="1669791830">
      <w:bodyDiv w:val="1"/>
      <w:marLeft w:val="0"/>
      <w:marRight w:val="0"/>
      <w:marTop w:val="0"/>
      <w:marBottom w:val="0"/>
      <w:divBdr>
        <w:top w:val="none" w:sz="0" w:space="0" w:color="auto"/>
        <w:left w:val="none" w:sz="0" w:space="0" w:color="auto"/>
        <w:bottom w:val="none" w:sz="0" w:space="0" w:color="auto"/>
        <w:right w:val="none" w:sz="0" w:space="0" w:color="auto"/>
      </w:divBdr>
    </w:div>
    <w:div w:id="20862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FA@astra.admin.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xmlns:star_td="http://www.star-group.net/schemas/transit/filters/textdata">
  <f:record ref="">
    <f:field ref="objname" par="" edit="true" text="Beilage 14 Fragebogen zu BRA UVEK_DE"/>
    <f:field ref="objsubject" par="" edit="true" text=""/>
    <f:field ref="objcreatedby" par="" text="Sutter, Daniel (ASTRA - Sud)"/>
    <f:field ref="objcreatedat" par="" text="03.10.2017 12:57:01"/>
    <f:field ref="objchangedby" par="" text="Sutter, Daniel (ASTRA - Sud)"/>
    <f:field ref="objmodifiedat" par="" text="16.01.2018 16:01:06"/>
    <f:field ref="doc_FSCFOLIO_1_1001_FieldDocumentNumber" par="" text=""/>
    <f:field ref="doc_FSCFOLIO_1_1001_FieldSubject" par="" edit="true" text=""/>
    <f:field ref="FSCFOLIO_1_1001_FieldCurrentUser" par="" text="Armin Jost"/>
    <f:field ref="CCAPRECONFIG_15_1001_Objektname" par="" edit="true" text="Beilage 14 Fragebogen zu BRA UVEK_DE"/>
    <f:field ref="CHPRECONFIG_1_1001_Objektname" par="" edit="true" text="Beilage 14 Fragebogen zu BRA UVEK_D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customXml/itemProps2.xml><?xml version="1.0" encoding="utf-8"?>
<ds:datastoreItem xmlns:ds="http://schemas.openxmlformats.org/officeDocument/2006/customXml" ds:itemID="{670F27DD-27C0-4D33-A516-66B12A56A92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1072</Words>
  <Characters>5898</Characters>
  <Application>Microsoft Office Word</Application>
  <DocSecurity>0</DocSecurity>
  <Lines>49</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ASTRA, 3003 Bern</vt:lpstr>
      <vt:lpstr>ASTRA, 3003 Bern</vt:lpstr>
      <vt:lpstr>ASTRA, 3003 Bern</vt:lpstr>
    </vt:vector>
  </TitlesOfParts>
  <Company>BAFU</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 3003 Bern</dc:title>
  <dc:subject>008 Briefkopf ASTRA Winword  A4 quer</dc:subject>
  <dc:creator>Administrator, System</dc:creator>
  <cp:keywords/>
  <dc:description/>
  <cp:lastModifiedBy>Savoyen Corinne</cp:lastModifiedBy>
  <cp:revision>2</cp:revision>
  <cp:lastPrinted>2025-08-28T09:05:00Z</cp:lastPrinted>
  <dcterms:created xsi:type="dcterms:W3CDTF">2025-08-28T09:06:00Z</dcterms:created>
  <dcterms:modified xsi:type="dcterms:W3CDTF">2025-08-28T09:06:00Z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COO.2045.100.2.7234734</vt:lpwstr>
  </property>
  <property fmtid="{D5CDD505-2E9C-101B-9397-08002B2CF9AE}" pid="3" name="FSC#COOELAK@1.1001:Subject">
    <vt:lpwstr/>
  </property>
  <property fmtid="{D5CDD505-2E9C-101B-9397-08002B2CF9AE}" pid="4" name="FSC#COOELAK@1.1001:FileReference">
    <vt:lpwstr>24-18.1-00052</vt:lpwstr>
  </property>
  <property fmtid="{D5CDD505-2E9C-101B-9397-08002B2CF9AE}" pid="5" name="FSC#COOELAK@1.1001:FileRefYear">
    <vt:lpwstr>2015</vt:lpwstr>
  </property>
  <property fmtid="{D5CDD505-2E9C-101B-9397-08002B2CF9AE}" pid="6" name="FSC#COOELAK@1.1001:FileRefOrdinal">
    <vt:lpwstr>52</vt:lpwstr>
  </property>
  <property fmtid="{D5CDD505-2E9C-101B-9397-08002B2CF9AE}" pid="7" name="FSC#COOELAK@1.1001:FileRefOU">
    <vt:lpwstr>V</vt:lpwstr>
  </property>
  <property fmtid="{D5CDD505-2E9C-101B-9397-08002B2CF9AE}" pid="8" name="FSC#COOELAK@1.1001:Organization">
    <vt:lpwstr/>
  </property>
  <property fmtid="{D5CDD505-2E9C-101B-9397-08002B2CF9AE}" pid="9" name="FSC#COOELAK@1.1001:Owner">
    <vt:lpwstr>Sutter Daniel, Bern</vt:lpwstr>
  </property>
  <property fmtid="{D5CDD505-2E9C-101B-9397-08002B2CF9AE}" pid="10" name="FSC#COOELAK@1.1001:OwnerExtension">
    <vt:lpwstr>+41 58 463 42 34</vt:lpwstr>
  </property>
  <property fmtid="{D5CDD505-2E9C-101B-9397-08002B2CF9AE}" pid="11" name="FSC#COOELAK@1.1001:OwnerFaxExtension">
    <vt:lpwstr>+41 58 463 43 21</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Fahrzeuge (ASTRA)</vt:lpwstr>
  </property>
  <property fmtid="{D5CDD505-2E9C-101B-9397-08002B2CF9AE}" pid="17" name="FSC#COOELAK@1.1001:CreatedAt">
    <vt:lpwstr>03.10.2017</vt:lpwstr>
  </property>
  <property fmtid="{D5CDD505-2E9C-101B-9397-08002B2CF9AE}" pid="18" name="FSC#COOELAK@1.1001:OU">
    <vt:lpwstr>Fahrzeuge (ASTRA)</vt:lpwstr>
  </property>
  <property fmtid="{D5CDD505-2E9C-101B-9397-08002B2CF9AE}" pid="19" name="FSC#COOELAK@1.1001:Priority">
    <vt:lpwstr> ()</vt:lpwstr>
  </property>
  <property fmtid="{D5CDD505-2E9C-101B-9397-08002B2CF9AE}" pid="20" name="FSC#COOELAK@1.1001:ObjBarCode">
    <vt:lpwstr>*COO.2045.100.2.7234734*</vt:lpwstr>
  </property>
  <property fmtid="{D5CDD505-2E9C-101B-9397-08002B2CF9AE}" pid="21" name="FSC#COOELAK@1.1001:RefBarCode">
    <vt:lpwstr>*COO.2045.100.2.7234735*</vt:lpwstr>
  </property>
  <property fmtid="{D5CDD505-2E9C-101B-9397-08002B2CF9AE}" pid="22" name="FSC#COOELAK@1.1001:FileRefBarCode">
    <vt:lpwstr>*24-18.1-00052*</vt:lpwstr>
  </property>
  <property fmtid="{D5CDD505-2E9C-101B-9397-08002B2CF9AE}" pid="23" name="FSC#COOELAK@1.1001:ExternalRef">
    <vt:lpwstr/>
  </property>
  <property fmtid="{D5CDD505-2E9C-101B-9397-08002B2CF9AE}" pid="24" name="Nummer">
    <vt:lpwstr>E492-0403</vt:lpwstr>
  </property>
  <property fmtid="{D5CDD505-2E9C-101B-9397-08002B2CF9AE}" pid="25" name="Anrede">
    <vt:lpwstr/>
  </property>
  <property fmtid="{D5CDD505-2E9C-101B-9397-08002B2CF9AE}" pid="26" name="Abs_Fax">
    <vt:lpwstr>+41 31 323 23 03</vt:lpwstr>
  </property>
  <property fmtid="{D5CDD505-2E9C-101B-9397-08002B2CF9AE}" pid="27" name="Abs_Tel">
    <vt:lpwstr>+41 31 323 82 89</vt:lpwstr>
  </property>
  <property fmtid="{D5CDD505-2E9C-101B-9397-08002B2CF9AE}" pid="28" name="Abs_Email">
    <vt:lpwstr>michael.kuepfer@astra.admin.ch</vt:lpwstr>
  </property>
  <property fmtid="{D5CDD505-2E9C-101B-9397-08002B2CF9AE}" pid="29" name="Empf_Adresse">
    <vt:lpwstr> </vt:lpwstr>
  </property>
  <property fmtid="{D5CDD505-2E9C-101B-9397-08002B2CF9AE}" pid="30" name="Empf_Zeichen">
    <vt:lpwstr/>
  </property>
  <property fmtid="{D5CDD505-2E9C-101B-9397-08002B2CF9AE}" pid="31" name="Empf_Brief">
    <vt:lpwstr/>
  </property>
  <property fmtid="{D5CDD505-2E9C-101B-9397-08002B2CF9AE}" pid="32" name="Abs_Zeichen">
    <vt:lpwstr>Km</vt:lpwstr>
  </property>
  <property fmtid="{D5CDD505-2E9C-101B-9397-08002B2CF9AE}" pid="33" name="Abs_Vorname">
    <vt:lpwstr>Michael</vt:lpwstr>
  </property>
  <property fmtid="{D5CDD505-2E9C-101B-9397-08002B2CF9AE}" pid="34" name="Abs_Nachname">
    <vt:lpwstr>Küpfer</vt:lpwstr>
  </property>
  <property fmtid="{D5CDD505-2E9C-101B-9397-08002B2CF9AE}" pid="35" name="Gegenstand">
    <vt:lpwstr>1 Brief national deutsch</vt:lpwstr>
  </property>
  <property fmtid="{D5CDD505-2E9C-101B-9397-08002B2CF9AE}" pid="36" name="Briefdatum">
    <vt:lpwstr>6. Dezember 2005</vt:lpwstr>
  </property>
  <property fmtid="{D5CDD505-2E9C-101B-9397-08002B2CF9AE}" pid="37" name="Dokument">
    <vt:lpwstr>E492-0403)</vt:lpwstr>
  </property>
  <property fmtid="{D5CDD505-2E9C-101B-9397-08002B2CF9AE}" pid="38" name="strYoursign">
    <vt:lpwstr>Ihr Zeichen</vt:lpwstr>
  </property>
  <property fmtid="{D5CDD505-2E9C-101B-9397-08002B2CF9AE}" pid="39" name="strOurSign">
    <vt:lpwstr>Unser Zeichen</vt:lpwstr>
  </property>
  <property fmtid="{D5CDD505-2E9C-101B-9397-08002B2CF9AE}" pid="40" name="strCHBern">
    <vt:lpwstr>CH-3003 Bern</vt:lpwstr>
  </property>
  <property fmtid="{D5CDD505-2E9C-101B-9397-08002B2CF9AE}" pid="41" name="Homepage">
    <vt:lpwstr>www.astra.admin.ch</vt:lpwstr>
  </property>
  <property fmtid="{D5CDD505-2E9C-101B-9397-08002B2CF9AE}" pid="42" name="strtelefax">
    <vt:lpwstr>Telefax</vt:lpwstr>
  </property>
  <property fmtid="{D5CDD505-2E9C-101B-9397-08002B2CF9AE}" pid="43" name="strtelefon">
    <vt:lpwstr>Telefon</vt:lpwstr>
  </property>
  <property fmtid="{D5CDD505-2E9C-101B-9397-08002B2CF9AE}" pid="44" name="Gruss">
    <vt:lpwstr>Mit freundlichen Grüssen</vt:lpwstr>
  </property>
  <property fmtid="{D5CDD505-2E9C-101B-9397-08002B2CF9AE}" pid="45" name="Unterschrift_Vorname">
    <vt:lpwstr>Michael</vt:lpwstr>
  </property>
  <property fmtid="{D5CDD505-2E9C-101B-9397-08002B2CF9AE}" pid="46" name="Unterschrift_Nachname">
    <vt:lpwstr>Küpfer</vt:lpwstr>
  </property>
  <property fmtid="{D5CDD505-2E9C-101B-9397-08002B2CF9AE}" pid="47" name="Unterschrift_Gruppe">
    <vt:lpwstr>Qualitätsmanagement</vt:lpwstr>
  </property>
  <property fmtid="{D5CDD505-2E9C-101B-9397-08002B2CF9AE}" pid="48" name="Art">
    <vt:lpwstr/>
  </property>
  <property fmtid="{D5CDD505-2E9C-101B-9397-08002B2CF9AE}" pid="49" name="Abteilung">
    <vt:lpwstr/>
  </property>
  <property fmtid="{D5CDD505-2E9C-101B-9397-08002B2CF9AE}" pid="50" name="Funktion">
    <vt:lpwstr/>
  </property>
  <property fmtid="{D5CDD505-2E9C-101B-9397-08002B2CF9AE}" pid="51" name="Bereich">
    <vt:lpwstr/>
  </property>
  <property fmtid="{D5CDD505-2E9C-101B-9397-08002B2CF9AE}" pid="52" name="FSC#COOELAK@1.1001:IncomingNumber">
    <vt:lpwstr/>
  </property>
  <property fmtid="{D5CDD505-2E9C-101B-9397-08002B2CF9AE}" pid="53" name="FSC#COOELAK@1.1001:IncomingSubject">
    <vt:lpwstr/>
  </property>
  <property fmtid="{D5CDD505-2E9C-101B-9397-08002B2CF9AE}" pid="54" name="FSC#COOELAK@1.1001:ProcessResponsible">
    <vt:lpwstr>Sutter Daniel, Bern</vt:lpwstr>
  </property>
  <property fmtid="{D5CDD505-2E9C-101B-9397-08002B2CF9AE}" pid="55" name="FSC#COOELAK@1.1001:ProcessResponsiblePhone">
    <vt:lpwstr>+41 58 463 42 34</vt:lpwstr>
  </property>
  <property fmtid="{D5CDD505-2E9C-101B-9397-08002B2CF9AE}" pid="56" name="FSC#COOELAK@1.1001:ProcessResponsibleMail">
    <vt:lpwstr>daniel.sutter@astra.admin.ch</vt:lpwstr>
  </property>
  <property fmtid="{D5CDD505-2E9C-101B-9397-08002B2CF9AE}" pid="57" name="FSC#COOELAK@1.1001:ProcessResponsibleFax">
    <vt:lpwstr>+41 58 463 43 21</vt:lpwstr>
  </property>
  <property fmtid="{D5CDD505-2E9C-101B-9397-08002B2CF9AE}" pid="58" name="FSC#COOELAK@1.1001:ApproverFirstName">
    <vt:lpwstr/>
  </property>
  <property fmtid="{D5CDD505-2E9C-101B-9397-08002B2CF9AE}" pid="59" name="FSC#COOELAK@1.1001:ApproverSurName">
    <vt:lpwstr/>
  </property>
  <property fmtid="{D5CDD505-2E9C-101B-9397-08002B2CF9AE}" pid="60" name="FSC#COOELAK@1.1001:ApproverTitle">
    <vt:lpwstr/>
  </property>
  <property fmtid="{D5CDD505-2E9C-101B-9397-08002B2CF9AE}" pid="61" name="FSC#COOELAK@1.1001:ExternalDate">
    <vt:lpwstr/>
  </property>
  <property fmtid="{D5CDD505-2E9C-101B-9397-08002B2CF9AE}" pid="62" name="FSC#COOELAK@1.1001:SettlementApprovedAt">
    <vt:lpwstr/>
  </property>
  <property fmtid="{D5CDD505-2E9C-101B-9397-08002B2CF9AE}" pid="63" name="FSC#COOELAK@1.1001:BaseNumber">
    <vt:lpwstr>24-18.1</vt:lpwstr>
  </property>
  <property fmtid="{D5CDD505-2E9C-101B-9397-08002B2CF9AE}" pid="64" name="FSC#ELAKGOV@1.1001:PersonalSubjGender">
    <vt:lpwstr/>
  </property>
  <property fmtid="{D5CDD505-2E9C-101B-9397-08002B2CF9AE}" pid="65" name="FSC#ELAKGOV@1.1001:PersonalSubjFirstName">
    <vt:lpwstr/>
  </property>
  <property fmtid="{D5CDD505-2E9C-101B-9397-08002B2CF9AE}" pid="66" name="FSC#ELAKGOV@1.1001:PersonalSubjSurName">
    <vt:lpwstr/>
  </property>
  <property fmtid="{D5CDD505-2E9C-101B-9397-08002B2CF9AE}" pid="67" name="FSC#ELAKGOV@1.1001:PersonalSubjSalutation">
    <vt:lpwstr/>
  </property>
  <property fmtid="{D5CDD505-2E9C-101B-9397-08002B2CF9AE}" pid="68" name="FSC#ELAKGOV@1.1001:PersonalSubjAddress">
    <vt:lpwstr/>
  </property>
  <property fmtid="{D5CDD505-2E9C-101B-9397-08002B2CF9AE}" pid="69" name="FSC#IDMTEMPLASTRA@102.100:Aktenzeichen">
    <vt:lpwstr>O324-0531</vt:lpwstr>
  </property>
  <property fmtid="{D5CDD505-2E9C-101B-9397-08002B2CF9AE}" pid="70" name="FSC:objaddress">
    <vt:lpwstr>Virtuelle Eigenschaft nicht gefunden</vt:lpwstr>
  </property>
  <property fmtid="{D5CDD505-2E9C-101B-9397-08002B2CF9AE}" pid="71" name="filetitle">
    <vt:lpwstr/>
  </property>
  <property fmtid="{D5CDD505-2E9C-101B-9397-08002B2CF9AE}" pid="72" name="fileid">
    <vt:lpwstr/>
  </property>
  <property fmtid="{D5CDD505-2E9C-101B-9397-08002B2CF9AE}" pid="73" name="Aktenzeichen">
    <vt:lpwstr>/O324-0531</vt:lpwstr>
  </property>
  <property fmtid="{D5CDD505-2E9C-101B-9397-08002B2CF9AE}" pid="74" name="fileregnr">
    <vt:lpwstr/>
  </property>
  <property fmtid="{D5CDD505-2E9C-101B-9397-08002B2CF9AE}" pid="75" name="Dok_Nr">
    <vt:lpwstr>O324-0531</vt:lpwstr>
  </property>
  <property fmtid="{D5CDD505-2E9C-101B-9397-08002B2CF9AE}" pid="76" name="Auftrag_Nr">
    <vt:lpwstr/>
  </property>
  <property fmtid="{D5CDD505-2E9C-101B-9397-08002B2CF9AE}" pid="77" name="strAktenzeichenKopf">
    <vt:lpwstr/>
  </property>
  <property fmtid="{D5CDD505-2E9C-101B-9397-08002B2CF9AE}" pid="78" name="FSC#ASTRACFG@15.1700:Abs_Fachbereich">
    <vt:lpwstr/>
  </property>
  <property fmtid="{D5CDD505-2E9C-101B-9397-08002B2CF9AE}" pid="79" name="FSC#ASTRACFG@15.1700:Abs_Fachbereichsfunktion">
    <vt:lpwstr/>
  </property>
  <property fmtid="{D5CDD505-2E9C-101B-9397-08002B2CF9AE}" pid="80" name="FSC#ASTRACFG@15.1700:Absender_Fusszeilen">
    <vt:lpwstr>Bundesamt für Strassen ASTRA_x000d_
_x000d_
www.astra.admin.ch</vt:lpwstr>
  </property>
  <property fmtid="{D5CDD505-2E9C-101B-9397-08002B2CF9AE}" pid="81" name="FSC#ASTRACFG@15.1700:Abteilung">
    <vt:lpwstr/>
  </property>
  <property fmtid="{D5CDD505-2E9C-101B-9397-08002B2CF9AE}" pid="82" name="FSC#ASTRACFG@15.1700:Bereich">
    <vt:lpwstr/>
  </property>
  <property fmtid="{D5CDD505-2E9C-101B-9397-08002B2CF9AE}" pid="83" name="FSC#ASTRACFG@15.1700:Fachbereich">
    <vt:lpwstr/>
  </property>
  <property fmtid="{D5CDD505-2E9C-101B-9397-08002B2CF9AE}" pid="84" name="FSC#ASTRACFG@15.1700:FilialeOrt">
    <vt:lpwstr/>
  </property>
  <property fmtid="{D5CDD505-2E9C-101B-9397-08002B2CF9AE}" pid="85" name="FSC#ASTRACFG@15.1700:Funktion">
    <vt:lpwstr/>
  </property>
  <property fmtid="{D5CDD505-2E9C-101B-9397-08002B2CF9AE}" pid="86" name="FSC#ASTRACFG@15.1700:Postadresse">
    <vt:lpwstr/>
  </property>
  <property fmtid="{D5CDD505-2E9C-101B-9397-08002B2CF9AE}" pid="87" name="FSC#ASTRACFG@15.1700:Standortadresse">
    <vt:lpwstr/>
  </property>
  <property fmtid="{D5CDD505-2E9C-101B-9397-08002B2CF9AE}" pid="88" name="FSC#UVEKCFG@15.1700:Function">
    <vt:lpwstr/>
  </property>
  <property fmtid="{D5CDD505-2E9C-101B-9397-08002B2CF9AE}" pid="89" name="FSC#UVEKCFG@15.1700:FileRespOrg">
    <vt:lpwstr>Fahrzeuge</vt:lpwstr>
  </property>
  <property fmtid="{D5CDD505-2E9C-101B-9397-08002B2CF9AE}" pid="90" name="FSC#UVEKCFG@15.1700:DefaultGroupFileResponsible">
    <vt:lpwstr/>
  </property>
  <property fmtid="{D5CDD505-2E9C-101B-9397-08002B2CF9AE}" pid="91" name="FSC#UVEKCFG@15.1700:FileRespFunction">
    <vt:lpwstr/>
  </property>
  <property fmtid="{D5CDD505-2E9C-101B-9397-08002B2CF9AE}" pid="92" name="FSC#UVEKCFG@15.1700:AssignedClassification">
    <vt:lpwstr/>
  </property>
  <property fmtid="{D5CDD505-2E9C-101B-9397-08002B2CF9AE}" pid="93" name="FSC#UVEKCFG@15.1700:AssignedClassificationCode">
    <vt:lpwstr>COO.1.1001.1.137854</vt:lpwstr>
  </property>
  <property fmtid="{D5CDD505-2E9C-101B-9397-08002B2CF9AE}" pid="94" name="FSC#UVEKCFG@15.1700:FileResponsible">
    <vt:lpwstr/>
  </property>
  <property fmtid="{D5CDD505-2E9C-101B-9397-08002B2CF9AE}" pid="95" name="FSC#UVEKCFG@15.1700:FileResponsibleTel">
    <vt:lpwstr/>
  </property>
  <property fmtid="{D5CDD505-2E9C-101B-9397-08002B2CF9AE}" pid="96" name="FSC#UVEKCFG@15.1700:FileResponsibleEmail">
    <vt:lpwstr/>
  </property>
  <property fmtid="{D5CDD505-2E9C-101B-9397-08002B2CF9AE}" pid="97" name="FSC#UVEKCFG@15.1700:FileResponsibleFax">
    <vt:lpwstr/>
  </property>
  <property fmtid="{D5CDD505-2E9C-101B-9397-08002B2CF9AE}" pid="98" name="FSC#UVEKCFG@15.1700:FileResponsibleAddress">
    <vt:lpwstr/>
  </property>
  <property fmtid="{D5CDD505-2E9C-101B-9397-08002B2CF9AE}" pid="99" name="FSC#UVEKCFG@15.1700:FileResponsibleStreet">
    <vt:lpwstr/>
  </property>
  <property fmtid="{D5CDD505-2E9C-101B-9397-08002B2CF9AE}" pid="100" name="FSC#UVEKCFG@15.1700:FileResponsiblezipcode">
    <vt:lpwstr/>
  </property>
  <property fmtid="{D5CDD505-2E9C-101B-9397-08002B2CF9AE}" pid="101" name="FSC#UVEKCFG@15.1700:FileResponsiblecity">
    <vt:lpwstr/>
  </property>
  <property fmtid="{D5CDD505-2E9C-101B-9397-08002B2CF9AE}" pid="102" name="FSC#UVEKCFG@15.1700:FileResponsibleAbbreviation">
    <vt:lpwstr/>
  </property>
  <property fmtid="{D5CDD505-2E9C-101B-9397-08002B2CF9AE}" pid="103" name="FSC#UVEKCFG@15.1700:FileRespOrgHome">
    <vt:lpwstr/>
  </property>
  <property fmtid="{D5CDD505-2E9C-101B-9397-08002B2CF9AE}" pid="104" name="FSC#UVEKCFG@15.1700:CurrUserAbbreviation">
    <vt:lpwstr>Joa</vt:lpwstr>
  </property>
  <property fmtid="{D5CDD505-2E9C-101B-9397-08002B2CF9AE}" pid="105" name="FSC#UVEKCFG@15.1700:CategoryReference">
    <vt:lpwstr>24-18.1</vt:lpwstr>
  </property>
  <property fmtid="{D5CDD505-2E9C-101B-9397-08002B2CF9AE}" pid="106" name="FSC#UVEKCFG@15.1700:cooAddress">
    <vt:lpwstr>COO.2045.100.2.7234734</vt:lpwstr>
  </property>
  <property fmtid="{D5CDD505-2E9C-101B-9397-08002B2CF9AE}" pid="107" name="FSC#UVEKCFG@15.1700:sleeveFileReference">
    <vt:lpwstr/>
  </property>
  <property fmtid="{D5CDD505-2E9C-101B-9397-08002B2CF9AE}" pid="108" name="FSC#UVEKCFG@15.1700:BureauName">
    <vt:lpwstr>Bundesamt für Strassen</vt:lpwstr>
  </property>
  <property fmtid="{D5CDD505-2E9C-101B-9397-08002B2CF9AE}" pid="109" name="FSC#UVEKCFG@15.1700:BureauShortName">
    <vt:lpwstr>ASTRA</vt:lpwstr>
  </property>
  <property fmtid="{D5CDD505-2E9C-101B-9397-08002B2CF9AE}" pid="110" name="FSC#UVEKCFG@15.1700:BureauWebsite">
    <vt:lpwstr>www.astra.admin.ch</vt:lpwstr>
  </property>
  <property fmtid="{D5CDD505-2E9C-101B-9397-08002B2CF9AE}" pid="111" name="FSC#UVEKCFG@15.1700:SubFileTitle">
    <vt:lpwstr>Beilage 14 Fragebogen zu BRA UVEK_DE</vt:lpwstr>
  </property>
  <property fmtid="{D5CDD505-2E9C-101B-9397-08002B2CF9AE}" pid="112" name="FSC#UVEKCFG@15.1700:ForeignNumber">
    <vt:lpwstr/>
  </property>
  <property fmtid="{D5CDD505-2E9C-101B-9397-08002B2CF9AE}" pid="113" name="FSC#UVEKCFG@15.1700:Amtstitel">
    <vt:lpwstr/>
  </property>
  <property fmtid="{D5CDD505-2E9C-101B-9397-08002B2CF9AE}" pid="114" name="FSC#UVEKCFG@15.1700:ZusendungAm">
    <vt:lpwstr/>
  </property>
  <property fmtid="{D5CDD505-2E9C-101B-9397-08002B2CF9AE}" pid="115" name="FSC#UVEKCFG@15.1700:SignerLeft">
    <vt:lpwstr/>
  </property>
  <property fmtid="{D5CDD505-2E9C-101B-9397-08002B2CF9AE}" pid="116" name="FSC#UVEKCFG@15.1700:SignerRight">
    <vt:lpwstr/>
  </property>
  <property fmtid="{D5CDD505-2E9C-101B-9397-08002B2CF9AE}" pid="117" name="FSC#UVEKCFG@15.1700:SignerLeftJobTitle">
    <vt:lpwstr/>
  </property>
  <property fmtid="{D5CDD505-2E9C-101B-9397-08002B2CF9AE}" pid="118" name="FSC#UVEKCFG@15.1700:SignerRightJobTitle">
    <vt:lpwstr/>
  </property>
  <property fmtid="{D5CDD505-2E9C-101B-9397-08002B2CF9AE}" pid="119" name="FSC#UVEKCFG@15.1700:SignerLeftFunction">
    <vt:lpwstr/>
  </property>
  <property fmtid="{D5CDD505-2E9C-101B-9397-08002B2CF9AE}" pid="120" name="FSC#UVEKCFG@15.1700:SignerRightFunction">
    <vt:lpwstr/>
  </property>
  <property fmtid="{D5CDD505-2E9C-101B-9397-08002B2CF9AE}" pid="121" name="FSC#UVEKCFG@15.1700:SignerLeftUserRoleGroup">
    <vt:lpwstr/>
  </property>
  <property fmtid="{D5CDD505-2E9C-101B-9397-08002B2CF9AE}" pid="122" name="FSC#UVEKCFG@15.1700:SignerRightUserRoleGroup">
    <vt:lpwstr/>
  </property>
  <property fmtid="{D5CDD505-2E9C-101B-9397-08002B2CF9AE}" pid="123" name="FSC#UVEKCFG@15.1700:DocumentNumber">
    <vt:lpwstr>Q402-0890</vt:lpwstr>
  </property>
  <property fmtid="{D5CDD505-2E9C-101B-9397-08002B2CF9AE}" pid="124" name="FSC#UVEKCFG@15.1700:AssignmentNumber">
    <vt:lpwstr/>
  </property>
  <property fmtid="{D5CDD505-2E9C-101B-9397-08002B2CF9AE}" pid="125" name="FSC#UVEKCFG@15.1700:EM_Personal">
    <vt:lpwstr/>
  </property>
  <property fmtid="{D5CDD505-2E9C-101B-9397-08002B2CF9AE}" pid="126" name="FSC#UVEKCFG@15.1700:EM_Geschlecht">
    <vt:lpwstr/>
  </property>
  <property fmtid="{D5CDD505-2E9C-101B-9397-08002B2CF9AE}" pid="127" name="FSC#UVEKCFG@15.1700:EM_GebDatum">
    <vt:lpwstr/>
  </property>
  <property fmtid="{D5CDD505-2E9C-101B-9397-08002B2CF9AE}" pid="128" name="FSC#UVEKCFG@15.1700:EM_Funktion">
    <vt:lpwstr/>
  </property>
  <property fmtid="{D5CDD505-2E9C-101B-9397-08002B2CF9AE}" pid="129" name="FSC#UVEKCFG@15.1700:EM_Beruf">
    <vt:lpwstr/>
  </property>
  <property fmtid="{D5CDD505-2E9C-101B-9397-08002B2CF9AE}" pid="130" name="FSC#UVEKCFG@15.1700:EM_SVNR">
    <vt:lpwstr/>
  </property>
  <property fmtid="{D5CDD505-2E9C-101B-9397-08002B2CF9AE}" pid="131" name="FSC#UVEKCFG@15.1700:EM_Familienstand">
    <vt:lpwstr/>
  </property>
  <property fmtid="{D5CDD505-2E9C-101B-9397-08002B2CF9AE}" pid="132" name="FSC#UVEKCFG@15.1700:EM_Muttersprache">
    <vt:lpwstr/>
  </property>
  <property fmtid="{D5CDD505-2E9C-101B-9397-08002B2CF9AE}" pid="133" name="FSC#UVEKCFG@15.1700:EM_Geboren_in">
    <vt:lpwstr/>
  </property>
  <property fmtid="{D5CDD505-2E9C-101B-9397-08002B2CF9AE}" pid="134" name="FSC#UVEKCFG@15.1700:EM_Briefanrede">
    <vt:lpwstr/>
  </property>
  <property fmtid="{D5CDD505-2E9C-101B-9397-08002B2CF9AE}" pid="135" name="FSC#UVEKCFG@15.1700:EM_Kommunikationssprache">
    <vt:lpwstr/>
  </property>
  <property fmtid="{D5CDD505-2E9C-101B-9397-08002B2CF9AE}" pid="136" name="FSC#UVEKCFG@15.1700:EM_Webseite">
    <vt:lpwstr/>
  </property>
  <property fmtid="{D5CDD505-2E9C-101B-9397-08002B2CF9AE}" pid="137" name="FSC#UVEKCFG@15.1700:EM_TelNr_Business">
    <vt:lpwstr/>
  </property>
  <property fmtid="{D5CDD505-2E9C-101B-9397-08002B2CF9AE}" pid="138" name="FSC#UVEKCFG@15.1700:EM_TelNr_Private">
    <vt:lpwstr/>
  </property>
  <property fmtid="{D5CDD505-2E9C-101B-9397-08002B2CF9AE}" pid="139" name="FSC#UVEKCFG@15.1700:EM_TelNr_Mobile">
    <vt:lpwstr/>
  </property>
  <property fmtid="{D5CDD505-2E9C-101B-9397-08002B2CF9AE}" pid="140" name="FSC#UVEKCFG@15.1700:EM_TelNr_Other">
    <vt:lpwstr/>
  </property>
  <property fmtid="{D5CDD505-2E9C-101B-9397-08002B2CF9AE}" pid="141" name="FSC#UVEKCFG@15.1700:EM_TelNr_Fax">
    <vt:lpwstr/>
  </property>
  <property fmtid="{D5CDD505-2E9C-101B-9397-08002B2CF9AE}" pid="142" name="FSC#UVEKCFG@15.1700:EM_EMail1">
    <vt:lpwstr/>
  </property>
  <property fmtid="{D5CDD505-2E9C-101B-9397-08002B2CF9AE}" pid="143" name="FSC#UVEKCFG@15.1700:EM_EMail2">
    <vt:lpwstr/>
  </property>
  <property fmtid="{D5CDD505-2E9C-101B-9397-08002B2CF9AE}" pid="144" name="FSC#UVEKCFG@15.1700:EM_EMail3">
    <vt:lpwstr/>
  </property>
  <property fmtid="{D5CDD505-2E9C-101B-9397-08002B2CF9AE}" pid="145" name="FSC#UVEKCFG@15.1700:EM_Name">
    <vt:lpwstr/>
  </property>
  <property fmtid="{D5CDD505-2E9C-101B-9397-08002B2CF9AE}" pid="146" name="FSC#UVEKCFG@15.1700:EM_UID">
    <vt:lpwstr/>
  </property>
  <property fmtid="{D5CDD505-2E9C-101B-9397-08002B2CF9AE}" pid="147" name="FSC#UVEKCFG@15.1700:EM_Rechtsform">
    <vt:lpwstr/>
  </property>
  <property fmtid="{D5CDD505-2E9C-101B-9397-08002B2CF9AE}" pid="148" name="FSC#UVEKCFG@15.1700:EM_Klassifizierung">
    <vt:lpwstr/>
  </property>
  <property fmtid="{D5CDD505-2E9C-101B-9397-08002B2CF9AE}" pid="149" name="FSC#UVEKCFG@15.1700:EM_Gruendungsjahr">
    <vt:lpwstr/>
  </property>
  <property fmtid="{D5CDD505-2E9C-101B-9397-08002B2CF9AE}" pid="150" name="FSC#UVEKCFG@15.1700:EM_Versandart">
    <vt:lpwstr>B-Post</vt:lpwstr>
  </property>
  <property fmtid="{D5CDD505-2E9C-101B-9397-08002B2CF9AE}" pid="151" name="FSC#UVEKCFG@15.1700:EM_Versandvermek">
    <vt:lpwstr/>
  </property>
  <property fmtid="{D5CDD505-2E9C-101B-9397-08002B2CF9AE}" pid="152" name="FSC#UVEKCFG@15.1700:EM_Anrede">
    <vt:lpwstr/>
  </property>
  <property fmtid="{D5CDD505-2E9C-101B-9397-08002B2CF9AE}" pid="153" name="FSC#UVEKCFG@15.1700:EM_Titel">
    <vt:lpwstr/>
  </property>
  <property fmtid="{D5CDD505-2E9C-101B-9397-08002B2CF9AE}" pid="154" name="FSC#UVEKCFG@15.1700:EM_Nachgestellter_Titel">
    <vt:lpwstr/>
  </property>
  <property fmtid="{D5CDD505-2E9C-101B-9397-08002B2CF9AE}" pid="155" name="FSC#UVEKCFG@15.1700:EM_Vorname">
    <vt:lpwstr/>
  </property>
  <property fmtid="{D5CDD505-2E9C-101B-9397-08002B2CF9AE}" pid="156" name="FSC#UVEKCFG@15.1700:EM_Nachname">
    <vt:lpwstr/>
  </property>
  <property fmtid="{D5CDD505-2E9C-101B-9397-08002B2CF9AE}" pid="157" name="FSC#UVEKCFG@15.1700:EM_Kurzbezeichnung">
    <vt:lpwstr/>
  </property>
  <property fmtid="{D5CDD505-2E9C-101B-9397-08002B2CF9AE}" pid="158" name="FSC#UVEKCFG@15.1700:EM_Organisations_Zeile_1">
    <vt:lpwstr/>
  </property>
  <property fmtid="{D5CDD505-2E9C-101B-9397-08002B2CF9AE}" pid="159" name="FSC#UVEKCFG@15.1700:EM_Organisations_Zeile_2">
    <vt:lpwstr/>
  </property>
  <property fmtid="{D5CDD505-2E9C-101B-9397-08002B2CF9AE}" pid="160" name="FSC#UVEKCFG@15.1700:EM_Organisations_Zeile_3">
    <vt:lpwstr/>
  </property>
  <property fmtid="{D5CDD505-2E9C-101B-9397-08002B2CF9AE}" pid="161" name="FSC#UVEKCFG@15.1700:EM_Strasse">
    <vt:lpwstr/>
  </property>
  <property fmtid="{D5CDD505-2E9C-101B-9397-08002B2CF9AE}" pid="162" name="FSC#UVEKCFG@15.1700:EM_Hausnummer">
    <vt:lpwstr/>
  </property>
  <property fmtid="{D5CDD505-2E9C-101B-9397-08002B2CF9AE}" pid="163" name="FSC#UVEKCFG@15.1700:EM_Strasse2">
    <vt:lpwstr/>
  </property>
  <property fmtid="{D5CDD505-2E9C-101B-9397-08002B2CF9AE}" pid="164" name="FSC#UVEKCFG@15.1700:EM_Hausnummer_Zusatz">
    <vt:lpwstr/>
  </property>
  <property fmtid="{D5CDD505-2E9C-101B-9397-08002B2CF9AE}" pid="165" name="FSC#UVEKCFG@15.1700:EM_Postfach">
    <vt:lpwstr/>
  </property>
  <property fmtid="{D5CDD505-2E9C-101B-9397-08002B2CF9AE}" pid="166" name="FSC#UVEKCFG@15.1700:EM_PLZ">
    <vt:lpwstr/>
  </property>
  <property fmtid="{D5CDD505-2E9C-101B-9397-08002B2CF9AE}" pid="167" name="FSC#UVEKCFG@15.1700:EM_Ort">
    <vt:lpwstr/>
  </property>
  <property fmtid="{D5CDD505-2E9C-101B-9397-08002B2CF9AE}" pid="168" name="FSC#UVEKCFG@15.1700:EM_Land">
    <vt:lpwstr/>
  </property>
  <property fmtid="{D5CDD505-2E9C-101B-9397-08002B2CF9AE}" pid="169" name="FSC#UVEKCFG@15.1700:EM_E_Mail_Adresse">
    <vt:lpwstr/>
  </property>
  <property fmtid="{D5CDD505-2E9C-101B-9397-08002B2CF9AE}" pid="170" name="FSC#UVEKCFG@15.1700:EM_Funktionsbezeichnung">
    <vt:lpwstr/>
  </property>
  <property fmtid="{D5CDD505-2E9C-101B-9397-08002B2CF9AE}" pid="171" name="FSC#UVEKCFG@15.1700:EM_Serienbrieffeld_1">
    <vt:lpwstr/>
  </property>
  <property fmtid="{D5CDD505-2E9C-101B-9397-08002B2CF9AE}" pid="172" name="FSC#UVEKCFG@15.1700:EM_Serienbrieffeld_2">
    <vt:lpwstr/>
  </property>
  <property fmtid="{D5CDD505-2E9C-101B-9397-08002B2CF9AE}" pid="173" name="FSC#UVEKCFG@15.1700:EM_Serienbrieffeld_3">
    <vt:lpwstr/>
  </property>
  <property fmtid="{D5CDD505-2E9C-101B-9397-08002B2CF9AE}" pid="174" name="FSC#UVEKCFG@15.1700:EM_Serienbrieffeld_4">
    <vt:lpwstr/>
  </property>
  <property fmtid="{D5CDD505-2E9C-101B-9397-08002B2CF9AE}" pid="175" name="FSC#UVEKCFG@15.1700:EM_Serienbrieffeld_5">
    <vt:lpwstr/>
  </property>
  <property fmtid="{D5CDD505-2E9C-101B-9397-08002B2CF9AE}" pid="176" name="FSC#UVEKCFG@15.1700:EM_Address">
    <vt:lpwstr/>
  </property>
  <property fmtid="{D5CDD505-2E9C-101B-9397-08002B2CF9AE}" pid="177" name="FSC#UVEKCFG@15.1700:Abs_Nachname">
    <vt:lpwstr/>
  </property>
  <property fmtid="{D5CDD505-2E9C-101B-9397-08002B2CF9AE}" pid="178" name="FSC#UVEKCFG@15.1700:Abs_Vorname">
    <vt:lpwstr/>
  </property>
  <property fmtid="{D5CDD505-2E9C-101B-9397-08002B2CF9AE}" pid="179" name="FSC#UVEKCFG@15.1700:Abs_Zeichen">
    <vt:lpwstr/>
  </property>
  <property fmtid="{D5CDD505-2E9C-101B-9397-08002B2CF9AE}" pid="180" name="FSC#UVEKCFG@15.1700:Anrede">
    <vt:lpwstr/>
  </property>
  <property fmtid="{D5CDD505-2E9C-101B-9397-08002B2CF9AE}" pid="181" name="FSC#UVEKCFG@15.1700:EM_Versandartspez">
    <vt:lpwstr/>
  </property>
  <property fmtid="{D5CDD505-2E9C-101B-9397-08002B2CF9AE}" pid="182" name="FSC#UVEKCFG@15.1700:Briefdatum">
    <vt:lpwstr>21.06.2018</vt:lpwstr>
  </property>
  <property fmtid="{D5CDD505-2E9C-101B-9397-08002B2CF9AE}" pid="183" name="FSC#UVEKCFG@15.1700:Empf_Zeichen">
    <vt:lpwstr/>
  </property>
  <property fmtid="{D5CDD505-2E9C-101B-9397-08002B2CF9AE}" pid="184" name="FSC#UVEKCFG@15.1700:FilialePLZ">
    <vt:lpwstr/>
  </property>
  <property fmtid="{D5CDD505-2E9C-101B-9397-08002B2CF9AE}" pid="185" name="FSC#UVEKCFG@15.1700:Gegenstand">
    <vt:lpwstr>BETREFF</vt:lpwstr>
  </property>
  <property fmtid="{D5CDD505-2E9C-101B-9397-08002B2CF9AE}" pid="186" name="FSC#UVEKCFG@15.1700:Nummer">
    <vt:lpwstr>Q402-0890</vt:lpwstr>
  </property>
  <property fmtid="{D5CDD505-2E9C-101B-9397-08002B2CF9AE}" pid="187" name="FSC#UVEKCFG@15.1700:Unterschrift_Nachname">
    <vt:lpwstr/>
  </property>
  <property fmtid="{D5CDD505-2E9C-101B-9397-08002B2CF9AE}" pid="188" name="FSC#UVEKCFG@15.1700:Unterschrift_Vorname">
    <vt:lpwstr/>
  </property>
  <property fmtid="{D5CDD505-2E9C-101B-9397-08002B2CF9AE}" pid="189" name="FSC#COOELAK@1.1001:CurrentUserRolePos">
    <vt:lpwstr>Sachbearbeiter/in</vt:lpwstr>
  </property>
  <property fmtid="{D5CDD505-2E9C-101B-9397-08002B2CF9AE}" pid="190" name="FSC#COOELAK@1.1001:CurrentUserEmail">
    <vt:lpwstr>armin.jost@astra.admin.ch</vt:lpwstr>
  </property>
  <property fmtid="{D5CDD505-2E9C-101B-9397-08002B2CF9AE}" pid="191" name="FSC#ATSTATECFG@1.1001:Office">
    <vt:lpwstr/>
  </property>
  <property fmtid="{D5CDD505-2E9C-101B-9397-08002B2CF9AE}" pid="192" name="FSC#ATSTATECFG@1.1001:Agent">
    <vt:lpwstr/>
  </property>
  <property fmtid="{D5CDD505-2E9C-101B-9397-08002B2CF9AE}" pid="193" name="FSC#ATSTATECFG@1.1001:AgentPhone">
    <vt:lpwstr/>
  </property>
  <property fmtid="{D5CDD505-2E9C-101B-9397-08002B2CF9AE}" pid="194" name="FSC#ATSTATECFG@1.1001:DepartmentFax">
    <vt:lpwstr/>
  </property>
  <property fmtid="{D5CDD505-2E9C-101B-9397-08002B2CF9AE}" pid="195" name="FSC#ATSTATECFG@1.1001:DepartmentEmail">
    <vt:lpwstr/>
  </property>
  <property fmtid="{D5CDD505-2E9C-101B-9397-08002B2CF9AE}" pid="196" name="FSC#ATSTATECFG@1.1001:SubfileDate">
    <vt:lpwstr/>
  </property>
  <property fmtid="{D5CDD505-2E9C-101B-9397-08002B2CF9AE}" pid="197" name="FSC#ATSTATECFG@1.1001:SubfileSubject">
    <vt:lpwstr>Fragebogen_d</vt:lpwstr>
  </property>
  <property fmtid="{D5CDD505-2E9C-101B-9397-08002B2CF9AE}" pid="198" name="FSC#ATSTATECFG@1.1001:DepartmentZipCode">
    <vt:lpwstr/>
  </property>
  <property fmtid="{D5CDD505-2E9C-101B-9397-08002B2CF9AE}" pid="199" name="FSC#ATSTATECFG@1.1001:DepartmentCountry">
    <vt:lpwstr/>
  </property>
  <property fmtid="{D5CDD505-2E9C-101B-9397-08002B2CF9AE}" pid="200" name="FSC#ATSTATECFG@1.1001:DepartmentCity">
    <vt:lpwstr/>
  </property>
  <property fmtid="{D5CDD505-2E9C-101B-9397-08002B2CF9AE}" pid="201" name="FSC#ATSTATECFG@1.1001:DepartmentStreet">
    <vt:lpwstr/>
  </property>
  <property fmtid="{D5CDD505-2E9C-101B-9397-08002B2CF9AE}" pid="202" name="FSC#ATSTATECFG@1.1001:DepartmentDVR">
    <vt:lpwstr/>
  </property>
  <property fmtid="{D5CDD505-2E9C-101B-9397-08002B2CF9AE}" pid="203" name="FSC#ATSTATECFG@1.1001:DepartmentUID">
    <vt:lpwstr/>
  </property>
  <property fmtid="{D5CDD505-2E9C-101B-9397-08002B2CF9AE}" pid="204" name="FSC#ATSTATECFG@1.1001:SubfileReference">
    <vt:lpwstr>24-18.1-/00005</vt:lpwstr>
  </property>
  <property fmtid="{D5CDD505-2E9C-101B-9397-08002B2CF9AE}" pid="205" name="FSC#ATSTATECFG@1.1001:Clause">
    <vt:lpwstr/>
  </property>
  <property fmtid="{D5CDD505-2E9C-101B-9397-08002B2CF9AE}" pid="206" name="FSC#ATSTATECFG@1.1001:ApprovedSignature">
    <vt:lpwstr/>
  </property>
  <property fmtid="{D5CDD505-2E9C-101B-9397-08002B2CF9AE}" pid="207" name="FSC#ATSTATECFG@1.1001:BankAccount">
    <vt:lpwstr/>
  </property>
  <property fmtid="{D5CDD505-2E9C-101B-9397-08002B2CF9AE}" pid="208" name="FSC#ATSTATECFG@1.1001:BankAccountOwner">
    <vt:lpwstr/>
  </property>
  <property fmtid="{D5CDD505-2E9C-101B-9397-08002B2CF9AE}" pid="209" name="FSC#ATSTATECFG@1.1001:BankInstitute">
    <vt:lpwstr/>
  </property>
  <property fmtid="{D5CDD505-2E9C-101B-9397-08002B2CF9AE}" pid="210" name="FSC#ATSTATECFG@1.1001:BankAccountID">
    <vt:lpwstr/>
  </property>
  <property fmtid="{D5CDD505-2E9C-101B-9397-08002B2CF9AE}" pid="211" name="FSC#ATSTATECFG@1.1001:BankAccountIBAN">
    <vt:lpwstr/>
  </property>
  <property fmtid="{D5CDD505-2E9C-101B-9397-08002B2CF9AE}" pid="212" name="FSC#ATSTATECFG@1.1001:BankAccountBIC">
    <vt:lpwstr/>
  </property>
  <property fmtid="{D5CDD505-2E9C-101B-9397-08002B2CF9AE}" pid="213" name="FSC#ATSTATECFG@1.1001:BankName">
    <vt:lpwstr/>
  </property>
  <property fmtid="{D5CDD505-2E9C-101B-9397-08002B2CF9AE}" pid="214" name="FSC#FSCFOLIO@1.1001:docpropproject">
    <vt:lpwstr/>
  </property>
  <property fmtid="{D5CDD505-2E9C-101B-9397-08002B2CF9AE}" pid="215" name="MSIP_Label_c5c8fc13-10ff-486c-8b98-f1c4969692dd_Enabled">
    <vt:lpwstr>true</vt:lpwstr>
  </property>
  <property fmtid="{D5CDD505-2E9C-101B-9397-08002B2CF9AE}" pid="216" name="MSIP_Label_c5c8fc13-10ff-486c-8b98-f1c4969692dd_SetDate">
    <vt:lpwstr>2025-04-28T07:46:21Z</vt:lpwstr>
  </property>
  <property fmtid="{D5CDD505-2E9C-101B-9397-08002B2CF9AE}" pid="217" name="MSIP_Label_c5c8fc13-10ff-486c-8b98-f1c4969692dd_Method">
    <vt:lpwstr>Privileged</vt:lpwstr>
  </property>
  <property fmtid="{D5CDD505-2E9C-101B-9397-08002B2CF9AE}" pid="218" name="MSIP_Label_c5c8fc13-10ff-486c-8b98-f1c4969692dd_Name">
    <vt:lpwstr>L3</vt:lpwstr>
  </property>
  <property fmtid="{D5CDD505-2E9C-101B-9397-08002B2CF9AE}" pid="219" name="MSIP_Label_c5c8fc13-10ff-486c-8b98-f1c4969692dd_SiteId">
    <vt:lpwstr>6ae27add-8276-4a38-88c1-3a9c1f973767</vt:lpwstr>
  </property>
  <property fmtid="{D5CDD505-2E9C-101B-9397-08002B2CF9AE}" pid="220" name="MSIP_Label_c5c8fc13-10ff-486c-8b98-f1c4969692dd_ActionId">
    <vt:lpwstr>b91b1b0a-039b-4aa0-aad0-ac703ff0c712</vt:lpwstr>
  </property>
  <property fmtid="{D5CDD505-2E9C-101B-9397-08002B2CF9AE}" pid="221" name="MSIP_Label_c5c8fc13-10ff-486c-8b98-f1c4969692dd_ContentBits">
    <vt:lpwstr>0</vt:lpwstr>
  </property>
  <property fmtid="{D5CDD505-2E9C-101B-9397-08002B2CF9AE}" pid="222" name="MSIP_Label_c5c8fc13-10ff-486c-8b98-f1c4969692dd_Tag">
    <vt:lpwstr>10, 0, 1, 1</vt:lpwstr>
  </property>
</Properties>
</file>