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02A8" w14:textId="038E43D5" w:rsidR="00086802" w:rsidRDefault="00086802" w:rsidP="00666D54">
      <w:pPr>
        <w:pStyle w:val="Titre"/>
        <w:tabs>
          <w:tab w:val="left" w:leader="dot" w:pos="7371"/>
        </w:tabs>
        <w:jc w:val="left"/>
        <w:rPr>
          <w:sz w:val="44"/>
        </w:rPr>
      </w:pPr>
      <w:r>
        <w:rPr>
          <w:sz w:val="44"/>
        </w:rPr>
        <w:t>COMMUNE DE</w:t>
      </w:r>
      <w:r w:rsidR="00666D54">
        <w:rPr>
          <w:sz w:val="44"/>
        </w:rPr>
        <w:t xml:space="preserve"> </w:t>
      </w:r>
      <w:r w:rsidR="00666D54" w:rsidRPr="003B2F03">
        <w:rPr>
          <w:b w:val="0"/>
          <w:bCs/>
          <w:sz w:val="14"/>
          <w:szCs w:val="2"/>
        </w:rPr>
        <w:tab/>
      </w:r>
    </w:p>
    <w:p w14:paraId="2406E836" w14:textId="77777777" w:rsidR="00086802" w:rsidRDefault="00086802" w:rsidP="00086802">
      <w:pPr>
        <w:jc w:val="center"/>
        <w:rPr>
          <w:rFonts w:ascii="Bookman Old Style" w:hAnsi="Bookman Old Style"/>
          <w:sz w:val="32"/>
          <w:szCs w:val="14"/>
        </w:rPr>
      </w:pPr>
    </w:p>
    <w:p w14:paraId="225BD750" w14:textId="77777777" w:rsidR="00666D54" w:rsidRDefault="00666D54" w:rsidP="00086802">
      <w:pPr>
        <w:jc w:val="center"/>
        <w:rPr>
          <w:rFonts w:ascii="Bookman Old Style" w:hAnsi="Bookman Old Style"/>
          <w:sz w:val="32"/>
          <w:szCs w:val="14"/>
        </w:rPr>
      </w:pPr>
    </w:p>
    <w:p w14:paraId="08F8D094" w14:textId="77777777" w:rsidR="00666D54" w:rsidRPr="00666D54" w:rsidRDefault="00666D54" w:rsidP="00086802">
      <w:pPr>
        <w:jc w:val="center"/>
        <w:rPr>
          <w:rFonts w:ascii="Bookman Old Style" w:hAnsi="Bookman Old Style"/>
          <w:sz w:val="32"/>
          <w:szCs w:val="14"/>
        </w:rPr>
      </w:pPr>
    </w:p>
    <w:p w14:paraId="380718CA" w14:textId="628F3084" w:rsidR="00086802" w:rsidRPr="001C6B70" w:rsidRDefault="00086802" w:rsidP="00086802">
      <w:pPr>
        <w:pStyle w:val="Sous-titre"/>
        <w:rPr>
          <w:sz w:val="52"/>
          <w:szCs w:val="28"/>
        </w:rPr>
      </w:pPr>
      <w:r w:rsidRPr="001C6B70">
        <w:rPr>
          <w:sz w:val="52"/>
          <w:szCs w:val="28"/>
        </w:rPr>
        <w:t xml:space="preserve">Election </w:t>
      </w:r>
      <w:r w:rsidR="00666D54" w:rsidRPr="001C6B70">
        <w:rPr>
          <w:sz w:val="52"/>
          <w:szCs w:val="28"/>
        </w:rPr>
        <w:t>à</w:t>
      </w:r>
      <w:r w:rsidRPr="001C6B70">
        <w:rPr>
          <w:sz w:val="52"/>
          <w:szCs w:val="28"/>
        </w:rPr>
        <w:t xml:space="preserve"> la </w:t>
      </w:r>
      <w:r w:rsidR="002648C9">
        <w:rPr>
          <w:sz w:val="52"/>
          <w:szCs w:val="28"/>
        </w:rPr>
        <w:t>Syndicature</w:t>
      </w:r>
      <w:r w:rsidR="00666D54" w:rsidRPr="001C6B70">
        <w:rPr>
          <w:sz w:val="52"/>
          <w:szCs w:val="28"/>
        </w:rPr>
        <w:br/>
      </w:r>
      <w:r w:rsidRPr="001C6B70">
        <w:rPr>
          <w:sz w:val="52"/>
          <w:szCs w:val="28"/>
        </w:rPr>
        <w:t xml:space="preserve">du </w:t>
      </w:r>
      <w:r w:rsidR="001C6B70" w:rsidRPr="001C6B70">
        <w:rPr>
          <w:sz w:val="52"/>
          <w:szCs w:val="28"/>
        </w:rPr>
        <w:t>2</w:t>
      </w:r>
      <w:r w:rsidR="002648C9">
        <w:rPr>
          <w:sz w:val="52"/>
          <w:szCs w:val="28"/>
        </w:rPr>
        <w:t>6</w:t>
      </w:r>
      <w:r w:rsidRPr="001C6B70">
        <w:rPr>
          <w:sz w:val="52"/>
          <w:szCs w:val="28"/>
        </w:rPr>
        <w:t xml:space="preserve"> </w:t>
      </w:r>
      <w:r w:rsidR="002648C9">
        <w:rPr>
          <w:sz w:val="52"/>
          <w:szCs w:val="28"/>
        </w:rPr>
        <w:t>avril</w:t>
      </w:r>
      <w:r w:rsidRPr="001C6B70">
        <w:rPr>
          <w:sz w:val="52"/>
          <w:szCs w:val="28"/>
        </w:rPr>
        <w:t xml:space="preserve"> 202</w:t>
      </w:r>
      <w:r w:rsidR="00666D54" w:rsidRPr="001C6B70">
        <w:rPr>
          <w:sz w:val="52"/>
          <w:szCs w:val="28"/>
        </w:rPr>
        <w:t>6</w:t>
      </w:r>
    </w:p>
    <w:p w14:paraId="034EC791" w14:textId="5349CF87" w:rsidR="00086802" w:rsidRDefault="00086802" w:rsidP="00086802">
      <w:pPr>
        <w:pStyle w:val="Sous-titre"/>
        <w:rPr>
          <w:sz w:val="40"/>
        </w:rPr>
      </w:pPr>
      <w:r w:rsidRPr="003B2F03">
        <w:rPr>
          <w:sz w:val="40"/>
        </w:rPr>
        <w:t>(</w:t>
      </w:r>
      <w:r w:rsidR="002648C9">
        <w:rPr>
          <w:sz w:val="40"/>
        </w:rPr>
        <w:t>1</w:t>
      </w:r>
      <w:r w:rsidR="002648C9">
        <w:rPr>
          <w:sz w:val="40"/>
          <w:vertAlign w:val="superscript"/>
        </w:rPr>
        <w:t>er</w:t>
      </w:r>
      <w:r w:rsidR="001C6B70">
        <w:rPr>
          <w:sz w:val="40"/>
        </w:rPr>
        <w:t xml:space="preserve"> </w:t>
      </w:r>
      <w:r w:rsidRPr="003B2F03">
        <w:rPr>
          <w:sz w:val="40"/>
        </w:rPr>
        <w:t>tour)</w:t>
      </w:r>
    </w:p>
    <w:p w14:paraId="004AB26A" w14:textId="77777777" w:rsidR="00086802" w:rsidRDefault="00086802" w:rsidP="00666D54">
      <w:pPr>
        <w:jc w:val="center"/>
        <w:rPr>
          <w:rFonts w:ascii="Bookman Old Style" w:hAnsi="Bookman Old Style"/>
          <w:sz w:val="32"/>
          <w:szCs w:val="14"/>
        </w:rPr>
      </w:pPr>
    </w:p>
    <w:p w14:paraId="12BA30A4" w14:textId="77777777" w:rsidR="00666D54" w:rsidRDefault="00666D54" w:rsidP="00666D54">
      <w:pPr>
        <w:jc w:val="center"/>
        <w:rPr>
          <w:rFonts w:ascii="Bookman Old Style" w:hAnsi="Bookman Old Style"/>
          <w:sz w:val="32"/>
          <w:szCs w:val="14"/>
        </w:rPr>
      </w:pPr>
    </w:p>
    <w:p w14:paraId="64360C01" w14:textId="77777777" w:rsidR="001C6B70" w:rsidRPr="00666D54" w:rsidRDefault="001C6B70" w:rsidP="00666D54">
      <w:pPr>
        <w:jc w:val="center"/>
        <w:rPr>
          <w:rFonts w:ascii="Bookman Old Style" w:hAnsi="Bookman Old Style"/>
          <w:sz w:val="32"/>
          <w:szCs w:val="14"/>
        </w:rPr>
      </w:pPr>
    </w:p>
    <w:p w14:paraId="4CAB2A7B" w14:textId="4C659454" w:rsidR="006E7281" w:rsidRPr="001C6B70" w:rsidRDefault="001C6B70" w:rsidP="007F6869">
      <w:pPr>
        <w:jc w:val="center"/>
        <w:rPr>
          <w:rFonts w:ascii="Bookman Old Style" w:hAnsi="Bookman Old Style"/>
          <w:b/>
          <w:sz w:val="48"/>
          <w:szCs w:val="22"/>
        </w:rPr>
      </w:pPr>
      <w:r w:rsidRPr="001C6B70">
        <w:rPr>
          <w:rFonts w:ascii="Bookman Old Style" w:hAnsi="Bookman Old Style"/>
          <w:b/>
          <w:sz w:val="44"/>
          <w:szCs w:val="22"/>
        </w:rPr>
        <w:t xml:space="preserve">Procès-verbal </w:t>
      </w:r>
      <w:r>
        <w:rPr>
          <w:rFonts w:ascii="Bookman Old Style" w:hAnsi="Bookman Old Style"/>
          <w:b/>
          <w:sz w:val="44"/>
          <w:szCs w:val="22"/>
        </w:rPr>
        <w:t>d’élection tacite</w:t>
      </w:r>
    </w:p>
    <w:p w14:paraId="5D899455" w14:textId="77777777" w:rsidR="006E7281" w:rsidRPr="001C6B70" w:rsidRDefault="006E7281" w:rsidP="001C6B70">
      <w:pPr>
        <w:jc w:val="center"/>
        <w:rPr>
          <w:rFonts w:ascii="Bookman Old Style" w:hAnsi="Bookman Old Style"/>
          <w:sz w:val="32"/>
          <w:szCs w:val="14"/>
        </w:rPr>
      </w:pPr>
    </w:p>
    <w:p w14:paraId="020C60CB" w14:textId="77777777" w:rsidR="007B49F7" w:rsidRPr="001C6B70" w:rsidRDefault="007B49F7" w:rsidP="001C6B70">
      <w:pPr>
        <w:jc w:val="center"/>
        <w:rPr>
          <w:rFonts w:ascii="Bookman Old Style" w:hAnsi="Bookman Old Style"/>
          <w:sz w:val="32"/>
          <w:szCs w:val="14"/>
        </w:rPr>
      </w:pPr>
    </w:p>
    <w:p w14:paraId="339B6E17" w14:textId="77777777" w:rsidR="001C6B70" w:rsidRDefault="001C6B70" w:rsidP="001C6B70">
      <w:pPr>
        <w:ind w:left="3402" w:hanging="3402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 Bureau électoral, constatant :</w:t>
      </w:r>
    </w:p>
    <w:p w14:paraId="2F192159" w14:textId="46FE58A6" w:rsidR="001C6B70" w:rsidRDefault="001C6B70" w:rsidP="001C6B70">
      <w:pPr>
        <w:numPr>
          <w:ilvl w:val="0"/>
          <w:numId w:val="1"/>
        </w:numPr>
        <w:spacing w:before="240"/>
        <w:ind w:left="568" w:hanging="284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que seule la liste </w:t>
      </w:r>
      <w:proofErr w:type="spellStart"/>
      <w:r w:rsidRPr="001C6B70">
        <w:rPr>
          <w:rFonts w:ascii="Bookman Old Style" w:hAnsi="Bookman Old Style"/>
          <w:sz w:val="24"/>
          <w:highlight w:val="yellow"/>
        </w:rPr>
        <w:t>xx</w:t>
      </w:r>
      <w:r>
        <w:rPr>
          <w:rFonts w:ascii="Bookman Old Style" w:hAnsi="Bookman Old Style"/>
          <w:sz w:val="24"/>
          <w:highlight w:val="yellow"/>
        </w:rPr>
        <w:t>x</w:t>
      </w:r>
      <w:r w:rsidRPr="001C6B70">
        <w:rPr>
          <w:rFonts w:ascii="Bookman Old Style" w:hAnsi="Bookman Old Style"/>
          <w:sz w:val="24"/>
          <w:highlight w:val="yellow"/>
        </w:rPr>
        <w:t>x</w:t>
      </w:r>
      <w:proofErr w:type="spellEnd"/>
      <w:r>
        <w:rPr>
          <w:rFonts w:ascii="Bookman Old Style" w:hAnsi="Bookman Old Style"/>
          <w:sz w:val="24"/>
        </w:rPr>
        <w:t xml:space="preserve">, comprenant le nom </w:t>
      </w:r>
      <w:r w:rsidR="002648C9">
        <w:rPr>
          <w:rFonts w:ascii="Bookman Old Style" w:hAnsi="Bookman Old Style"/>
          <w:sz w:val="24"/>
        </w:rPr>
        <w:t>d’une</w:t>
      </w:r>
      <w:r>
        <w:rPr>
          <w:rFonts w:ascii="Bookman Old Style" w:hAnsi="Bookman Old Style"/>
          <w:sz w:val="24"/>
        </w:rPr>
        <w:t xml:space="preserve"> personne candidate, a été déposée dans les délais légaux,</w:t>
      </w:r>
    </w:p>
    <w:p w14:paraId="79D5306F" w14:textId="77777777" w:rsidR="001C6B70" w:rsidRDefault="001C6B70" w:rsidP="001C6B70">
      <w:pPr>
        <w:numPr>
          <w:ilvl w:val="0"/>
          <w:numId w:val="1"/>
        </w:numPr>
        <w:spacing w:before="240"/>
        <w:ind w:left="568" w:hanging="284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que la liste déposée est conforme aux articles de la LEDP et de son règlement d’application (RLEDP),</w:t>
      </w:r>
    </w:p>
    <w:p w14:paraId="37DA95C2" w14:textId="4FBA1474" w:rsidR="001C6B70" w:rsidRDefault="001C6B70" w:rsidP="001C6B70">
      <w:pPr>
        <w:numPr>
          <w:ilvl w:val="0"/>
          <w:numId w:val="1"/>
        </w:numPr>
        <w:spacing w:before="240"/>
        <w:ind w:left="568" w:hanging="284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qu</w:t>
      </w:r>
      <w:r w:rsidR="002648C9">
        <w:rPr>
          <w:rFonts w:ascii="Bookman Old Style" w:hAnsi="Bookman Old Style"/>
          <w:sz w:val="24"/>
        </w:rPr>
        <w:t>’un seul</w:t>
      </w:r>
      <w:r>
        <w:rPr>
          <w:rFonts w:ascii="Bookman Old Style" w:hAnsi="Bookman Old Style"/>
          <w:sz w:val="24"/>
        </w:rPr>
        <w:t xml:space="preserve"> siège est à repourvoir,</w:t>
      </w:r>
    </w:p>
    <w:p w14:paraId="7EE41FA0" w14:textId="77777777" w:rsidR="001C6B70" w:rsidRPr="00E10B16" w:rsidRDefault="001C6B70" w:rsidP="001C6B70">
      <w:pPr>
        <w:spacing w:before="600" w:after="600"/>
        <w:jc w:val="center"/>
        <w:rPr>
          <w:rFonts w:ascii="Bookman Old Style" w:hAnsi="Bookman Old Style"/>
          <w:b/>
          <w:sz w:val="28"/>
        </w:rPr>
      </w:pPr>
      <w:r w:rsidRPr="00E10B16">
        <w:rPr>
          <w:rFonts w:ascii="Bookman Old Style" w:hAnsi="Bookman Old Style"/>
          <w:b/>
          <w:sz w:val="28"/>
        </w:rPr>
        <w:t>PROCLAME</w:t>
      </w:r>
    </w:p>
    <w:p w14:paraId="71E0BF49" w14:textId="363FC848" w:rsidR="001C6B70" w:rsidRDefault="001C6B70" w:rsidP="001C6B70">
      <w:pPr>
        <w:jc w:val="both"/>
        <w:rPr>
          <w:rFonts w:ascii="Bookman Old Style" w:hAnsi="Bookman Old Style"/>
          <w:sz w:val="24"/>
        </w:rPr>
      </w:pPr>
      <w:r w:rsidRPr="0013398B">
        <w:rPr>
          <w:rFonts w:ascii="Bookman Old Style" w:hAnsi="Bookman Old Style"/>
          <w:b/>
          <w:sz w:val="24"/>
        </w:rPr>
        <w:t>Monsieur</w:t>
      </w:r>
      <w:r>
        <w:rPr>
          <w:rFonts w:ascii="Bookman Old Style" w:hAnsi="Bookman Old Style"/>
          <w:b/>
          <w:sz w:val="24"/>
        </w:rPr>
        <w:t>(Madame)</w:t>
      </w:r>
      <w:r w:rsidRPr="0013398B">
        <w:rPr>
          <w:rFonts w:ascii="Bookman Old Style" w:hAnsi="Bookman Old Style"/>
          <w:b/>
          <w:sz w:val="24"/>
        </w:rPr>
        <w:t xml:space="preserve"> Prénom NOM</w:t>
      </w:r>
      <w:r>
        <w:rPr>
          <w:rFonts w:ascii="Bookman Old Style" w:hAnsi="Bookman Old Style"/>
          <w:sz w:val="24"/>
        </w:rPr>
        <w:t xml:space="preserve">, né(e) le </w:t>
      </w:r>
      <w:proofErr w:type="spellStart"/>
      <w:r>
        <w:rPr>
          <w:rFonts w:ascii="Bookman Old Style" w:hAnsi="Bookman Old Style"/>
          <w:sz w:val="24"/>
        </w:rPr>
        <w:t>xx.xx.xxxx</w:t>
      </w:r>
      <w:proofErr w:type="spellEnd"/>
      <w:r>
        <w:rPr>
          <w:rFonts w:ascii="Bookman Old Style" w:hAnsi="Bookman Old Style"/>
          <w:sz w:val="24"/>
        </w:rPr>
        <w:t xml:space="preserve">, originaire de « Commune », domicilié(e) à « adresse » à « Commune », </w:t>
      </w:r>
      <w:r w:rsidRPr="0013398B">
        <w:rPr>
          <w:rFonts w:ascii="Bookman Old Style" w:hAnsi="Bookman Old Style"/>
          <w:b/>
          <w:sz w:val="24"/>
        </w:rPr>
        <w:t>élu</w:t>
      </w:r>
      <w:r>
        <w:rPr>
          <w:rFonts w:ascii="Bookman Old Style" w:hAnsi="Bookman Old Style"/>
          <w:b/>
          <w:sz w:val="24"/>
        </w:rPr>
        <w:t>(e)</w:t>
      </w:r>
      <w:r w:rsidRPr="0013398B">
        <w:rPr>
          <w:rFonts w:ascii="Bookman Old Style" w:hAnsi="Bookman Old Style"/>
          <w:b/>
          <w:sz w:val="24"/>
        </w:rPr>
        <w:t xml:space="preserve"> tacitement </w:t>
      </w:r>
      <w:r w:rsidR="002648C9">
        <w:rPr>
          <w:rFonts w:ascii="Bookman Old Style" w:hAnsi="Bookman Old Style"/>
          <w:b/>
          <w:sz w:val="24"/>
        </w:rPr>
        <w:t>Syndic(que)</w:t>
      </w:r>
      <w:r>
        <w:rPr>
          <w:rFonts w:ascii="Bookman Old Style" w:hAnsi="Bookman Old Style"/>
          <w:sz w:val="24"/>
        </w:rPr>
        <w:t xml:space="preserve"> pour la législature 202</w:t>
      </w:r>
      <w:r w:rsidR="004D5C5E">
        <w:rPr>
          <w:rFonts w:ascii="Bookman Old Style" w:hAnsi="Bookman Old Style"/>
          <w:sz w:val="24"/>
        </w:rPr>
        <w:t>6</w:t>
      </w:r>
      <w:r>
        <w:rPr>
          <w:rFonts w:ascii="Bookman Old Style" w:hAnsi="Bookman Old Style"/>
          <w:sz w:val="24"/>
        </w:rPr>
        <w:t>-20</w:t>
      </w:r>
      <w:r w:rsidR="004D5C5E">
        <w:rPr>
          <w:rFonts w:ascii="Bookman Old Style" w:hAnsi="Bookman Old Style"/>
          <w:sz w:val="24"/>
        </w:rPr>
        <w:t>31</w:t>
      </w:r>
      <w:r>
        <w:rPr>
          <w:rFonts w:ascii="Bookman Old Style" w:hAnsi="Bookman Old Style"/>
          <w:sz w:val="24"/>
        </w:rPr>
        <w:t>.</w:t>
      </w:r>
    </w:p>
    <w:p w14:paraId="561742A3" w14:textId="77777777" w:rsidR="001C6B70" w:rsidRDefault="001C6B70" w:rsidP="001C6B70">
      <w:pPr>
        <w:jc w:val="both"/>
        <w:rPr>
          <w:rFonts w:ascii="Bookman Old Style" w:hAnsi="Bookman Old Style"/>
          <w:sz w:val="24"/>
        </w:rPr>
      </w:pPr>
    </w:p>
    <w:p w14:paraId="0682F41B" w14:textId="77777777" w:rsidR="002A0944" w:rsidRDefault="002A0944" w:rsidP="003B2F03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098B81BB" w14:textId="77777777" w:rsidR="001C6B70" w:rsidRDefault="001C6B70" w:rsidP="001C6B70">
      <w:pPr>
        <w:jc w:val="both"/>
        <w:rPr>
          <w:rFonts w:ascii="Bookman Old Style" w:hAnsi="Bookman Old Style"/>
          <w:sz w:val="24"/>
        </w:rPr>
      </w:pPr>
    </w:p>
    <w:p w14:paraId="47FC96B5" w14:textId="77777777" w:rsidR="001C6B70" w:rsidRDefault="001C6B70" w:rsidP="001C6B70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Pour le Bureau électoral</w:t>
      </w:r>
    </w:p>
    <w:p w14:paraId="54A2D1E0" w14:textId="77777777" w:rsidR="001C6B70" w:rsidRDefault="001C6B70" w:rsidP="001C6B70">
      <w:pPr>
        <w:tabs>
          <w:tab w:val="center" w:pos="2268"/>
          <w:tab w:val="center" w:pos="7938"/>
        </w:tabs>
        <w:spacing w:before="180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ab/>
        <w:t>Le(la) président(e) du bureau:</w:t>
      </w:r>
      <w:r>
        <w:rPr>
          <w:rFonts w:ascii="Bookman Old Style" w:hAnsi="Bookman Old Style"/>
          <w:sz w:val="24"/>
        </w:rPr>
        <w:tab/>
        <w:t>Le(la) secrétaire:</w:t>
      </w:r>
    </w:p>
    <w:p w14:paraId="055A7477" w14:textId="77777777" w:rsidR="001C6B70" w:rsidRPr="002A0944" w:rsidRDefault="001C6B70" w:rsidP="001C6B70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17F9691D" w14:textId="77777777" w:rsidR="002A0944" w:rsidRPr="002A0944" w:rsidRDefault="002A0944" w:rsidP="007B49F7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7FF019EC" w14:textId="77777777" w:rsidR="002A0944" w:rsidRDefault="002A0944" w:rsidP="007B49F7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09CD81A4" w14:textId="77777777" w:rsidR="001C6B70" w:rsidRPr="002A0944" w:rsidRDefault="001C6B70" w:rsidP="007B49F7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391F7F00" w14:textId="77777777" w:rsidR="002A0944" w:rsidRPr="002A0944" w:rsidRDefault="002A0944" w:rsidP="007B49F7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0857FE0B" w14:textId="77777777" w:rsidR="00086802" w:rsidRPr="002A0944" w:rsidRDefault="00086802" w:rsidP="00086802">
      <w:pPr>
        <w:tabs>
          <w:tab w:val="center" w:pos="2268"/>
          <w:tab w:val="center" w:pos="7938"/>
        </w:tabs>
        <w:jc w:val="both"/>
        <w:rPr>
          <w:rFonts w:ascii="Bookman Old Style" w:hAnsi="Bookman Old Style"/>
          <w:sz w:val="24"/>
        </w:rPr>
      </w:pPr>
    </w:p>
    <w:p w14:paraId="32B993B6" w14:textId="145F33AA" w:rsidR="00086802" w:rsidRPr="002A0944" w:rsidRDefault="00086802" w:rsidP="00666D54">
      <w:pPr>
        <w:tabs>
          <w:tab w:val="left" w:leader="dot" w:pos="4253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« Commune »</w:t>
      </w:r>
      <w:r w:rsidRPr="002A0944">
        <w:rPr>
          <w:rFonts w:ascii="Bookman Old Style" w:hAnsi="Bookman Old Style"/>
          <w:sz w:val="24"/>
        </w:rPr>
        <w:t xml:space="preserve">, le </w:t>
      </w:r>
      <w:r w:rsidR="00666D54" w:rsidRPr="00666D54">
        <w:rPr>
          <w:rFonts w:ascii="Bookman Old Style" w:hAnsi="Bookman Old Style"/>
          <w:sz w:val="12"/>
          <w:szCs w:val="8"/>
        </w:rPr>
        <w:tab/>
      </w:r>
    </w:p>
    <w:sectPr w:rsidR="00086802" w:rsidRPr="002A0944" w:rsidSect="003B2F03">
      <w:headerReference w:type="default" r:id="rId7"/>
      <w:pgSz w:w="11906" w:h="16838"/>
      <w:pgMar w:top="1985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5C93" w14:textId="77777777" w:rsidR="00D7522D" w:rsidRDefault="00D7522D" w:rsidP="00086802">
      <w:r>
        <w:separator/>
      </w:r>
    </w:p>
  </w:endnote>
  <w:endnote w:type="continuationSeparator" w:id="0">
    <w:p w14:paraId="245B60D6" w14:textId="77777777" w:rsidR="00D7522D" w:rsidRDefault="00D7522D" w:rsidP="0008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270B" w14:textId="77777777" w:rsidR="00D7522D" w:rsidRDefault="00D7522D" w:rsidP="00086802">
      <w:r>
        <w:separator/>
      </w:r>
    </w:p>
  </w:footnote>
  <w:footnote w:type="continuationSeparator" w:id="0">
    <w:p w14:paraId="2C051AA1" w14:textId="77777777" w:rsidR="00D7522D" w:rsidRDefault="00D7522D" w:rsidP="0008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BCAA" w14:textId="642137A5" w:rsidR="00666D54" w:rsidRPr="00666D54" w:rsidRDefault="00CF76D8" w:rsidP="00666D54">
    <w:pPr>
      <w:pStyle w:val="En-tte"/>
      <w:jc w:val="right"/>
    </w:pPr>
    <w:r>
      <w:rPr>
        <w:noProof/>
      </w:rPr>
      <w:drawing>
        <wp:inline distT="0" distB="0" distL="0" distR="0" wp14:anchorId="5C4A532F" wp14:editId="46F29A96">
          <wp:extent cx="1526540" cy="501015"/>
          <wp:effectExtent l="0" t="0" r="0" b="0"/>
          <wp:docPr id="1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9F"/>
    <w:multiLevelType w:val="hybridMultilevel"/>
    <w:tmpl w:val="050636D2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107F"/>
    <w:multiLevelType w:val="hybridMultilevel"/>
    <w:tmpl w:val="2684F93A"/>
    <w:lvl w:ilvl="0" w:tplc="DC9C0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5101"/>
    <w:multiLevelType w:val="hybridMultilevel"/>
    <w:tmpl w:val="AA2CD29A"/>
    <w:lvl w:ilvl="0" w:tplc="B9B27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45E60"/>
    <w:multiLevelType w:val="hybridMultilevel"/>
    <w:tmpl w:val="9C6C6D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680"/>
    <w:multiLevelType w:val="hybridMultilevel"/>
    <w:tmpl w:val="2B6AFFA6"/>
    <w:lvl w:ilvl="0" w:tplc="B9B27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95082">
    <w:abstractNumId w:val="0"/>
  </w:num>
  <w:num w:numId="2" w16cid:durableId="1649431308">
    <w:abstractNumId w:val="1"/>
  </w:num>
  <w:num w:numId="3" w16cid:durableId="1161042355">
    <w:abstractNumId w:val="4"/>
  </w:num>
  <w:num w:numId="4" w16cid:durableId="220752556">
    <w:abstractNumId w:val="2"/>
  </w:num>
  <w:num w:numId="5" w16cid:durableId="166508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C5"/>
    <w:rsid w:val="00086646"/>
    <w:rsid w:val="00086802"/>
    <w:rsid w:val="00096F90"/>
    <w:rsid w:val="0013398B"/>
    <w:rsid w:val="001C6B70"/>
    <w:rsid w:val="001E3E41"/>
    <w:rsid w:val="002648C9"/>
    <w:rsid w:val="002A0944"/>
    <w:rsid w:val="002C6793"/>
    <w:rsid w:val="003B2F03"/>
    <w:rsid w:val="004D5C5E"/>
    <w:rsid w:val="006102C5"/>
    <w:rsid w:val="00642C82"/>
    <w:rsid w:val="00666D54"/>
    <w:rsid w:val="006E7281"/>
    <w:rsid w:val="006E7BDF"/>
    <w:rsid w:val="00741BEF"/>
    <w:rsid w:val="007B49F7"/>
    <w:rsid w:val="007F6869"/>
    <w:rsid w:val="008531FE"/>
    <w:rsid w:val="008D6F0E"/>
    <w:rsid w:val="009C12E5"/>
    <w:rsid w:val="009C51EB"/>
    <w:rsid w:val="00A310DC"/>
    <w:rsid w:val="00B97F99"/>
    <w:rsid w:val="00BB40FF"/>
    <w:rsid w:val="00C04BD3"/>
    <w:rsid w:val="00CF5151"/>
    <w:rsid w:val="00CF76D8"/>
    <w:rsid w:val="00D549BC"/>
    <w:rsid w:val="00D7522D"/>
    <w:rsid w:val="00D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4BAB79D3"/>
  <w15:chartTrackingRefBased/>
  <w15:docId w15:val="{E671F263-B944-4983-9A4C-7F4B4F31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2"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Bookman Old Style" w:hAnsi="Bookman Old Style"/>
      <w:b/>
      <w:sz w:val="36"/>
    </w:rPr>
  </w:style>
  <w:style w:type="paragraph" w:styleId="Sous-titre">
    <w:name w:val="Subtitle"/>
    <w:basedOn w:val="Normal"/>
    <w:qFormat/>
    <w:pPr>
      <w:jc w:val="center"/>
    </w:pPr>
    <w:rPr>
      <w:rFonts w:ascii="Bookman Old Style" w:hAnsi="Bookman Old Style"/>
      <w:b/>
      <w:sz w:val="32"/>
    </w:rPr>
  </w:style>
  <w:style w:type="paragraph" w:styleId="Retraitcorpsdetexte">
    <w:name w:val="Body Text Indent"/>
    <w:basedOn w:val="Normal"/>
    <w:pPr>
      <w:ind w:left="1843" w:hanging="1843"/>
    </w:pPr>
    <w:rPr>
      <w:rFonts w:ascii="Bookman Old Style" w:hAnsi="Bookman Old Style"/>
      <w:b/>
      <w:sz w:val="40"/>
    </w:rPr>
  </w:style>
  <w:style w:type="table" w:styleId="Grilledutableau">
    <w:name w:val="Table Grid"/>
    <w:basedOn w:val="TableauNormal"/>
    <w:rsid w:val="0061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04B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8680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8680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868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8680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XXXXXXXX</vt:lpstr>
    </vt:vector>
  </TitlesOfParts>
  <Company>Etat De Vaud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XXXXXXXX</dc:title>
  <dc:subject/>
  <dc:creator>testpen</dc:creator>
  <cp:keywords/>
  <cp:lastModifiedBy>Michel Stéphanie</cp:lastModifiedBy>
  <cp:revision>3</cp:revision>
  <cp:lastPrinted>2010-04-15T14:05:00Z</cp:lastPrinted>
  <dcterms:created xsi:type="dcterms:W3CDTF">2026-03-23T10:25:00Z</dcterms:created>
  <dcterms:modified xsi:type="dcterms:W3CDTF">2026-03-23T10:27:00Z</dcterms:modified>
</cp:coreProperties>
</file>