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B47" w14:textId="77777777" w:rsidR="006E7281" w:rsidRPr="00770DD4" w:rsidRDefault="002355B2">
      <w:pPr>
        <w:pStyle w:val="Titre"/>
        <w:rPr>
          <w:rFonts w:ascii="Arial" w:hAnsi="Arial" w:cs="Arial"/>
          <w:sz w:val="40"/>
          <w:szCs w:val="18"/>
        </w:rPr>
      </w:pPr>
      <w:r w:rsidRPr="00770DD4">
        <w:rPr>
          <w:rFonts w:ascii="Arial" w:hAnsi="Arial" w:cs="Arial"/>
          <w:sz w:val="40"/>
          <w:szCs w:val="18"/>
        </w:rPr>
        <w:t xml:space="preserve">COMMUNE DE </w:t>
      </w:r>
      <w:r w:rsidR="004359EE" w:rsidRPr="00770DD4">
        <w:rPr>
          <w:rFonts w:ascii="Arial" w:hAnsi="Arial" w:cs="Arial"/>
          <w:sz w:val="40"/>
          <w:szCs w:val="18"/>
          <w:highlight w:val="yellow"/>
        </w:rPr>
        <w:t>[nom de la commune]</w:t>
      </w:r>
    </w:p>
    <w:p w14:paraId="42F63CEF" w14:textId="77777777" w:rsidR="006E7281" w:rsidRPr="00770DD4" w:rsidRDefault="006E7281">
      <w:pPr>
        <w:jc w:val="center"/>
        <w:rPr>
          <w:rFonts w:ascii="Arial" w:hAnsi="Arial" w:cs="Arial"/>
          <w:sz w:val="40"/>
          <w:szCs w:val="18"/>
        </w:rPr>
      </w:pPr>
    </w:p>
    <w:p w14:paraId="7B8C6401" w14:textId="77777777" w:rsidR="006E7281" w:rsidRPr="00770DD4" w:rsidRDefault="006E7281">
      <w:pPr>
        <w:pStyle w:val="Sous-titre"/>
        <w:rPr>
          <w:rFonts w:ascii="Arial" w:hAnsi="Arial" w:cs="Arial"/>
          <w:sz w:val="36"/>
          <w:szCs w:val="18"/>
        </w:rPr>
      </w:pPr>
      <w:r w:rsidRPr="00770DD4">
        <w:rPr>
          <w:rFonts w:ascii="Arial" w:hAnsi="Arial" w:cs="Arial"/>
          <w:sz w:val="36"/>
          <w:szCs w:val="18"/>
        </w:rPr>
        <w:t>Election complémentaire à la Municipalité</w:t>
      </w:r>
    </w:p>
    <w:p w14:paraId="53E569A2" w14:textId="77777777" w:rsidR="006E7281" w:rsidRPr="00770DD4" w:rsidRDefault="006E7281">
      <w:pPr>
        <w:pStyle w:val="Sous-titre"/>
        <w:rPr>
          <w:rFonts w:ascii="Arial" w:hAnsi="Arial" w:cs="Arial"/>
          <w:sz w:val="36"/>
          <w:szCs w:val="18"/>
        </w:rPr>
      </w:pPr>
      <w:proofErr w:type="gramStart"/>
      <w:r w:rsidRPr="00770DD4">
        <w:rPr>
          <w:rFonts w:ascii="Arial" w:hAnsi="Arial" w:cs="Arial"/>
          <w:sz w:val="36"/>
          <w:szCs w:val="18"/>
        </w:rPr>
        <w:t>du</w:t>
      </w:r>
      <w:proofErr w:type="gramEnd"/>
      <w:r w:rsidRPr="00770DD4">
        <w:rPr>
          <w:rFonts w:ascii="Arial" w:hAnsi="Arial" w:cs="Arial"/>
          <w:sz w:val="36"/>
          <w:szCs w:val="18"/>
        </w:rPr>
        <w:t xml:space="preserve"> </w:t>
      </w:r>
      <w:r w:rsidR="004359EE" w:rsidRPr="00770DD4">
        <w:rPr>
          <w:rFonts w:ascii="Arial" w:hAnsi="Arial" w:cs="Arial"/>
          <w:sz w:val="36"/>
          <w:szCs w:val="18"/>
          <w:highlight w:val="yellow"/>
        </w:rPr>
        <w:t>[date]</w:t>
      </w:r>
      <w:r w:rsidR="003133D2" w:rsidRPr="00770DD4">
        <w:rPr>
          <w:rFonts w:ascii="Arial" w:hAnsi="Arial" w:cs="Arial"/>
          <w:sz w:val="36"/>
          <w:szCs w:val="18"/>
        </w:rPr>
        <w:t xml:space="preserve"> </w:t>
      </w:r>
      <w:r w:rsidRPr="00770DD4">
        <w:rPr>
          <w:rFonts w:ascii="Arial" w:hAnsi="Arial" w:cs="Arial"/>
          <w:sz w:val="36"/>
          <w:szCs w:val="18"/>
        </w:rPr>
        <w:t>(1er tour)</w:t>
      </w:r>
    </w:p>
    <w:p w14:paraId="23123BA7" w14:textId="77777777" w:rsidR="004359EE" w:rsidRPr="00770DD4" w:rsidRDefault="004359EE" w:rsidP="004359EE">
      <w:pPr>
        <w:pStyle w:val="Sous-titre"/>
        <w:rPr>
          <w:rFonts w:ascii="Arial" w:hAnsi="Arial" w:cs="Arial"/>
          <w:sz w:val="36"/>
          <w:szCs w:val="18"/>
        </w:rPr>
      </w:pPr>
    </w:p>
    <w:p w14:paraId="0D873A4E" w14:textId="77777777" w:rsidR="004359EE" w:rsidRPr="00770DD4" w:rsidRDefault="004359EE" w:rsidP="004359EE">
      <w:pPr>
        <w:pStyle w:val="Sous-titre"/>
        <w:rPr>
          <w:rFonts w:ascii="Arial" w:hAnsi="Arial" w:cs="Arial"/>
          <w:sz w:val="36"/>
          <w:szCs w:val="18"/>
        </w:rPr>
      </w:pPr>
      <w:r w:rsidRPr="00770DD4">
        <w:rPr>
          <w:rFonts w:ascii="Arial" w:hAnsi="Arial" w:cs="Arial"/>
          <w:sz w:val="36"/>
          <w:szCs w:val="18"/>
        </w:rPr>
        <w:t>Procès-verbal communal</w:t>
      </w:r>
    </w:p>
    <w:p w14:paraId="17D48480" w14:textId="77777777" w:rsidR="004359EE" w:rsidRPr="00770DD4" w:rsidRDefault="004359EE" w:rsidP="004359EE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4EEBE4E3" w14:textId="77777777" w:rsidR="006E7281" w:rsidRPr="00770DD4" w:rsidRDefault="006E7281" w:rsidP="004359EE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2A3B7068" w14:textId="77777777" w:rsidR="007B49F7" w:rsidRPr="00770DD4" w:rsidRDefault="007B49F7" w:rsidP="004359EE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455411D5" w14:textId="77777777" w:rsidR="007B49F7" w:rsidRPr="00770DD4" w:rsidRDefault="007B49F7" w:rsidP="007B49F7">
      <w:pPr>
        <w:ind w:left="3402" w:hanging="3402"/>
        <w:jc w:val="both"/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</w:rPr>
        <w:t>Le Bureau électoral, constatant :</w:t>
      </w:r>
    </w:p>
    <w:p w14:paraId="453D003B" w14:textId="77777777" w:rsidR="007B49F7" w:rsidRPr="00770DD4" w:rsidRDefault="007B49F7" w:rsidP="007D7E0A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que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seule la liste </w:t>
      </w:r>
      <w:r w:rsidR="004359EE" w:rsidRPr="00770DD4">
        <w:rPr>
          <w:rFonts w:ascii="Arial" w:hAnsi="Arial" w:cs="Arial"/>
          <w:sz w:val="22"/>
          <w:szCs w:val="18"/>
          <w:highlight w:val="yellow"/>
        </w:rPr>
        <w:t>[nom de la liste]</w:t>
      </w:r>
      <w:r w:rsidRPr="00770DD4">
        <w:rPr>
          <w:rFonts w:ascii="Arial" w:hAnsi="Arial" w:cs="Arial"/>
          <w:sz w:val="22"/>
          <w:szCs w:val="18"/>
        </w:rPr>
        <w:t>, comprenant le nom d’un</w:t>
      </w:r>
      <w:r w:rsidR="007D7E0A" w:rsidRPr="00770DD4">
        <w:rPr>
          <w:rFonts w:ascii="Arial" w:hAnsi="Arial" w:cs="Arial"/>
          <w:sz w:val="22"/>
          <w:szCs w:val="18"/>
        </w:rPr>
        <w:t>(e)</w:t>
      </w:r>
      <w:r w:rsidRPr="00770DD4">
        <w:rPr>
          <w:rFonts w:ascii="Arial" w:hAnsi="Arial" w:cs="Arial"/>
          <w:sz w:val="22"/>
          <w:szCs w:val="18"/>
        </w:rPr>
        <w:t xml:space="preserve"> candidat</w:t>
      </w:r>
      <w:r w:rsidR="007D7E0A" w:rsidRPr="00770DD4">
        <w:rPr>
          <w:rFonts w:ascii="Arial" w:hAnsi="Arial" w:cs="Arial"/>
          <w:sz w:val="22"/>
          <w:szCs w:val="18"/>
        </w:rPr>
        <w:t>(e)</w:t>
      </w:r>
      <w:r w:rsidRPr="00770DD4">
        <w:rPr>
          <w:rFonts w:ascii="Arial" w:hAnsi="Arial" w:cs="Arial"/>
          <w:sz w:val="22"/>
          <w:szCs w:val="18"/>
        </w:rPr>
        <w:t>, a été déposée dans les délais légaux</w:t>
      </w:r>
      <w:r w:rsidR="004359EE" w:rsidRPr="00770DD4">
        <w:rPr>
          <w:rFonts w:ascii="Arial" w:hAnsi="Arial" w:cs="Arial"/>
          <w:sz w:val="22"/>
          <w:szCs w:val="18"/>
        </w:rPr>
        <w:t>,</w:t>
      </w:r>
    </w:p>
    <w:p w14:paraId="503EA7D5" w14:textId="77777777" w:rsidR="007B49F7" w:rsidRPr="00770DD4" w:rsidRDefault="007B49F7" w:rsidP="007D7E0A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que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la liste déposée est conforme </w:t>
      </w:r>
      <w:r w:rsidR="003133D2" w:rsidRPr="00770DD4">
        <w:rPr>
          <w:rFonts w:ascii="Arial" w:hAnsi="Arial" w:cs="Arial"/>
          <w:sz w:val="22"/>
          <w:szCs w:val="18"/>
        </w:rPr>
        <w:t>à la</w:t>
      </w:r>
      <w:r w:rsidRPr="00770DD4">
        <w:rPr>
          <w:rFonts w:ascii="Arial" w:hAnsi="Arial" w:cs="Arial"/>
          <w:sz w:val="22"/>
          <w:szCs w:val="18"/>
        </w:rPr>
        <w:t xml:space="preserve"> </w:t>
      </w:r>
      <w:r w:rsidR="003133D2" w:rsidRPr="00770DD4">
        <w:rPr>
          <w:rFonts w:ascii="Arial" w:hAnsi="Arial" w:cs="Arial"/>
          <w:sz w:val="22"/>
          <w:szCs w:val="18"/>
        </w:rPr>
        <w:t xml:space="preserve">loi du 5 octobre 2021 sur l'exercice des droits politiques (LEDP) </w:t>
      </w:r>
      <w:r w:rsidRPr="00770DD4">
        <w:rPr>
          <w:rFonts w:ascii="Arial" w:hAnsi="Arial" w:cs="Arial"/>
          <w:sz w:val="22"/>
          <w:szCs w:val="18"/>
        </w:rPr>
        <w:t xml:space="preserve">et </w:t>
      </w:r>
      <w:r w:rsidR="003133D2" w:rsidRPr="00770DD4">
        <w:rPr>
          <w:rFonts w:ascii="Arial" w:hAnsi="Arial" w:cs="Arial"/>
          <w:sz w:val="22"/>
          <w:szCs w:val="18"/>
        </w:rPr>
        <w:t xml:space="preserve">à </w:t>
      </w:r>
      <w:r w:rsidRPr="00770DD4">
        <w:rPr>
          <w:rFonts w:ascii="Arial" w:hAnsi="Arial" w:cs="Arial"/>
          <w:sz w:val="22"/>
          <w:szCs w:val="18"/>
        </w:rPr>
        <w:t>son règlement d’application (RLEDP)</w:t>
      </w:r>
      <w:r w:rsidR="004359EE" w:rsidRPr="00770DD4">
        <w:rPr>
          <w:rFonts w:ascii="Arial" w:hAnsi="Arial" w:cs="Arial"/>
          <w:sz w:val="22"/>
          <w:szCs w:val="18"/>
        </w:rPr>
        <w:t>,</w:t>
      </w:r>
    </w:p>
    <w:p w14:paraId="0EB96C66" w14:textId="77777777" w:rsidR="007B49F7" w:rsidRPr="00770DD4" w:rsidRDefault="007B49F7" w:rsidP="007D7E0A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q</w:t>
      </w:r>
      <w:r w:rsidR="0013398B" w:rsidRPr="00770DD4">
        <w:rPr>
          <w:rFonts w:ascii="Arial" w:hAnsi="Arial" w:cs="Arial"/>
          <w:sz w:val="22"/>
          <w:szCs w:val="18"/>
        </w:rPr>
        <w:t>u</w:t>
      </w:r>
      <w:r w:rsidRPr="00770DD4">
        <w:rPr>
          <w:rFonts w:ascii="Arial" w:hAnsi="Arial" w:cs="Arial"/>
          <w:sz w:val="22"/>
          <w:szCs w:val="18"/>
        </w:rPr>
        <w:t>’un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seul siège est à repourvoir,</w:t>
      </w:r>
    </w:p>
    <w:p w14:paraId="7A804C9C" w14:textId="77777777" w:rsidR="007B49F7" w:rsidRPr="00770DD4" w:rsidRDefault="007B49F7" w:rsidP="007D7E0A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2707E86C" w14:textId="77777777" w:rsidR="00961C4A" w:rsidRPr="00770DD4" w:rsidRDefault="00961C4A" w:rsidP="007D7E0A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756C3280" w14:textId="77777777" w:rsidR="007B49F7" w:rsidRPr="00770DD4" w:rsidRDefault="007B49F7" w:rsidP="007B49F7">
      <w:pPr>
        <w:jc w:val="center"/>
        <w:rPr>
          <w:rFonts w:ascii="Arial" w:hAnsi="Arial" w:cs="Arial"/>
          <w:sz w:val="28"/>
          <w:szCs w:val="22"/>
        </w:rPr>
      </w:pPr>
      <w:r w:rsidRPr="00770DD4">
        <w:rPr>
          <w:rFonts w:ascii="Arial" w:hAnsi="Arial" w:cs="Arial"/>
          <w:sz w:val="28"/>
          <w:szCs w:val="22"/>
        </w:rPr>
        <w:t>PROCLAME</w:t>
      </w:r>
    </w:p>
    <w:p w14:paraId="52DA4C57" w14:textId="77777777" w:rsidR="007B49F7" w:rsidRPr="00770DD4" w:rsidRDefault="007B49F7" w:rsidP="007D7E0A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1BAF788E" w14:textId="77777777" w:rsidR="007B49F7" w:rsidRPr="00770DD4" w:rsidRDefault="007B49F7" w:rsidP="007D7E0A">
      <w:pPr>
        <w:ind w:left="3402" w:hanging="3402"/>
        <w:jc w:val="both"/>
        <w:rPr>
          <w:rFonts w:ascii="Arial" w:hAnsi="Arial" w:cs="Arial"/>
          <w:sz w:val="22"/>
          <w:szCs w:val="18"/>
        </w:rPr>
      </w:pPr>
    </w:p>
    <w:p w14:paraId="35B095FC" w14:textId="77777777" w:rsidR="007B49F7" w:rsidRPr="00770DD4" w:rsidRDefault="002355B2" w:rsidP="007B49F7">
      <w:pPr>
        <w:jc w:val="both"/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b/>
          <w:sz w:val="22"/>
          <w:szCs w:val="18"/>
          <w:highlight w:val="yellow"/>
        </w:rPr>
        <w:t>M</w:t>
      </w:r>
      <w:r w:rsidR="007D7E0A" w:rsidRPr="00770DD4">
        <w:rPr>
          <w:rFonts w:ascii="Arial" w:hAnsi="Arial" w:cs="Arial"/>
          <w:b/>
          <w:sz w:val="22"/>
          <w:szCs w:val="18"/>
          <w:highlight w:val="yellow"/>
        </w:rPr>
        <w:t>onsieur (Madame)</w:t>
      </w:r>
      <w:r w:rsidR="003133D2" w:rsidRPr="00770DD4">
        <w:rPr>
          <w:rFonts w:ascii="Arial" w:hAnsi="Arial" w:cs="Arial"/>
          <w:b/>
          <w:sz w:val="22"/>
          <w:szCs w:val="18"/>
          <w:highlight w:val="yellow"/>
        </w:rPr>
        <w:t xml:space="preserve"> [Prénom </w:t>
      </w:r>
      <w:r w:rsidR="007B49F7" w:rsidRPr="00770DD4">
        <w:rPr>
          <w:rFonts w:ascii="Arial" w:hAnsi="Arial" w:cs="Arial"/>
          <w:b/>
          <w:sz w:val="22"/>
          <w:szCs w:val="18"/>
          <w:highlight w:val="yellow"/>
        </w:rPr>
        <w:t>NOM</w:t>
      </w:r>
      <w:r w:rsidR="003133D2" w:rsidRPr="00770DD4">
        <w:rPr>
          <w:rFonts w:ascii="Arial" w:hAnsi="Arial" w:cs="Arial"/>
          <w:b/>
          <w:sz w:val="22"/>
          <w:szCs w:val="18"/>
          <w:highlight w:val="yellow"/>
        </w:rPr>
        <w:t>]</w:t>
      </w:r>
      <w:r w:rsidR="007B49F7" w:rsidRPr="00770DD4">
        <w:rPr>
          <w:rFonts w:ascii="Arial" w:hAnsi="Arial" w:cs="Arial"/>
          <w:sz w:val="22"/>
          <w:szCs w:val="18"/>
        </w:rPr>
        <w:t>, né</w:t>
      </w:r>
      <w:r w:rsidR="007D7E0A" w:rsidRPr="00770DD4">
        <w:rPr>
          <w:rFonts w:ascii="Arial" w:hAnsi="Arial" w:cs="Arial"/>
          <w:sz w:val="22"/>
          <w:szCs w:val="18"/>
        </w:rPr>
        <w:t>(e)</w:t>
      </w:r>
      <w:r w:rsidR="007B49F7" w:rsidRPr="00770DD4">
        <w:rPr>
          <w:rFonts w:ascii="Arial" w:hAnsi="Arial" w:cs="Arial"/>
          <w:sz w:val="22"/>
          <w:szCs w:val="18"/>
        </w:rPr>
        <w:t xml:space="preserve"> le</w:t>
      </w:r>
      <w:r w:rsidR="003133D2" w:rsidRPr="00770DD4">
        <w:rPr>
          <w:rFonts w:ascii="Arial" w:hAnsi="Arial" w:cs="Arial"/>
          <w:sz w:val="22"/>
          <w:szCs w:val="18"/>
        </w:rPr>
        <w:t xml:space="preserve"> </w:t>
      </w:r>
      <w:r w:rsidR="007D7E0A" w:rsidRPr="00770DD4">
        <w:rPr>
          <w:rFonts w:ascii="Arial" w:hAnsi="Arial" w:cs="Arial"/>
          <w:sz w:val="22"/>
          <w:szCs w:val="18"/>
          <w:highlight w:val="yellow"/>
        </w:rPr>
        <w:t>[date naissance]</w:t>
      </w:r>
      <w:r w:rsidR="007B49F7" w:rsidRPr="00770DD4">
        <w:rPr>
          <w:rFonts w:ascii="Arial" w:hAnsi="Arial" w:cs="Arial"/>
          <w:sz w:val="22"/>
          <w:szCs w:val="18"/>
        </w:rPr>
        <w:t xml:space="preserve">, originaire de </w:t>
      </w:r>
      <w:r w:rsidR="003133D2" w:rsidRPr="00770DD4">
        <w:rPr>
          <w:rFonts w:ascii="Arial" w:hAnsi="Arial" w:cs="Arial"/>
          <w:sz w:val="22"/>
          <w:szCs w:val="18"/>
          <w:highlight w:val="yellow"/>
        </w:rPr>
        <w:t>[commune</w:t>
      </w:r>
      <w:r w:rsidR="007D7E0A" w:rsidRPr="00770DD4">
        <w:rPr>
          <w:rFonts w:ascii="Arial" w:hAnsi="Arial" w:cs="Arial"/>
          <w:sz w:val="22"/>
          <w:szCs w:val="18"/>
          <w:highlight w:val="yellow"/>
        </w:rPr>
        <w:t xml:space="preserve"> d’origine</w:t>
      </w:r>
      <w:r w:rsidR="003133D2" w:rsidRPr="00770DD4">
        <w:rPr>
          <w:rFonts w:ascii="Arial" w:hAnsi="Arial" w:cs="Arial"/>
          <w:sz w:val="22"/>
          <w:szCs w:val="18"/>
          <w:highlight w:val="yellow"/>
        </w:rPr>
        <w:t>]</w:t>
      </w:r>
      <w:r w:rsidR="003133D2" w:rsidRPr="00770DD4">
        <w:rPr>
          <w:rFonts w:ascii="Arial" w:hAnsi="Arial" w:cs="Arial"/>
          <w:sz w:val="22"/>
          <w:szCs w:val="18"/>
        </w:rPr>
        <w:t xml:space="preserve">, </w:t>
      </w:r>
      <w:r w:rsidR="007B49F7" w:rsidRPr="00770DD4">
        <w:rPr>
          <w:rFonts w:ascii="Arial" w:hAnsi="Arial" w:cs="Arial"/>
          <w:sz w:val="22"/>
          <w:szCs w:val="18"/>
        </w:rPr>
        <w:t>domicilié</w:t>
      </w:r>
      <w:r w:rsidR="003133D2" w:rsidRPr="00770DD4">
        <w:rPr>
          <w:rFonts w:ascii="Arial" w:hAnsi="Arial" w:cs="Arial"/>
          <w:sz w:val="22"/>
          <w:szCs w:val="18"/>
        </w:rPr>
        <w:t xml:space="preserve"> à </w:t>
      </w:r>
      <w:r w:rsidR="003133D2" w:rsidRPr="00770DD4">
        <w:rPr>
          <w:rFonts w:ascii="Arial" w:hAnsi="Arial" w:cs="Arial"/>
          <w:sz w:val="22"/>
          <w:szCs w:val="18"/>
          <w:highlight w:val="yellow"/>
        </w:rPr>
        <w:t>[adresse]</w:t>
      </w:r>
      <w:r w:rsidR="007B49F7" w:rsidRPr="00770DD4">
        <w:rPr>
          <w:rFonts w:ascii="Arial" w:hAnsi="Arial" w:cs="Arial"/>
          <w:sz w:val="22"/>
          <w:szCs w:val="18"/>
        </w:rPr>
        <w:t xml:space="preserve">, </w:t>
      </w:r>
      <w:r w:rsidR="007B49F7" w:rsidRPr="00770DD4">
        <w:rPr>
          <w:rFonts w:ascii="Arial" w:hAnsi="Arial" w:cs="Arial"/>
          <w:b/>
          <w:sz w:val="22"/>
          <w:szCs w:val="18"/>
        </w:rPr>
        <w:t>élu</w:t>
      </w:r>
      <w:r w:rsidR="007D7E0A" w:rsidRPr="00770DD4">
        <w:rPr>
          <w:rFonts w:ascii="Arial" w:hAnsi="Arial" w:cs="Arial"/>
          <w:b/>
          <w:sz w:val="22"/>
          <w:szCs w:val="18"/>
        </w:rPr>
        <w:t>(</w:t>
      </w:r>
      <w:r w:rsidR="00E47394" w:rsidRPr="00770DD4">
        <w:rPr>
          <w:rFonts w:ascii="Arial" w:hAnsi="Arial" w:cs="Arial"/>
          <w:b/>
          <w:sz w:val="22"/>
          <w:szCs w:val="18"/>
        </w:rPr>
        <w:t>e</w:t>
      </w:r>
      <w:r w:rsidR="007D7E0A" w:rsidRPr="00770DD4">
        <w:rPr>
          <w:rFonts w:ascii="Arial" w:hAnsi="Arial" w:cs="Arial"/>
          <w:b/>
          <w:sz w:val="22"/>
          <w:szCs w:val="18"/>
        </w:rPr>
        <w:t>)</w:t>
      </w:r>
      <w:r w:rsidR="007B49F7" w:rsidRPr="00770DD4">
        <w:rPr>
          <w:rFonts w:ascii="Arial" w:hAnsi="Arial" w:cs="Arial"/>
          <w:b/>
          <w:sz w:val="22"/>
          <w:szCs w:val="18"/>
        </w:rPr>
        <w:t xml:space="preserve"> tacitement Conseiller</w:t>
      </w:r>
      <w:r w:rsidR="007D7E0A" w:rsidRPr="00770DD4">
        <w:rPr>
          <w:rFonts w:ascii="Arial" w:hAnsi="Arial" w:cs="Arial"/>
          <w:b/>
          <w:sz w:val="22"/>
          <w:szCs w:val="18"/>
        </w:rPr>
        <w:t>(</w:t>
      </w:r>
      <w:r w:rsidR="00E47394" w:rsidRPr="00770DD4">
        <w:rPr>
          <w:rFonts w:ascii="Arial" w:hAnsi="Arial" w:cs="Arial"/>
          <w:b/>
          <w:sz w:val="22"/>
          <w:szCs w:val="18"/>
        </w:rPr>
        <w:t>ère</w:t>
      </w:r>
      <w:r w:rsidR="007D7E0A" w:rsidRPr="00770DD4">
        <w:rPr>
          <w:rFonts w:ascii="Arial" w:hAnsi="Arial" w:cs="Arial"/>
          <w:b/>
          <w:sz w:val="22"/>
          <w:szCs w:val="18"/>
        </w:rPr>
        <w:t>)</w:t>
      </w:r>
      <w:r w:rsidR="007B49F7" w:rsidRPr="00770DD4">
        <w:rPr>
          <w:rFonts w:ascii="Arial" w:hAnsi="Arial" w:cs="Arial"/>
          <w:b/>
          <w:sz w:val="22"/>
          <w:szCs w:val="18"/>
        </w:rPr>
        <w:t xml:space="preserve"> </w:t>
      </w:r>
      <w:r w:rsidR="007D7E0A" w:rsidRPr="00770DD4">
        <w:rPr>
          <w:rFonts w:ascii="Arial" w:hAnsi="Arial" w:cs="Arial"/>
          <w:b/>
          <w:sz w:val="22"/>
          <w:szCs w:val="18"/>
        </w:rPr>
        <w:t>m</w:t>
      </w:r>
      <w:r w:rsidR="007B49F7" w:rsidRPr="00770DD4">
        <w:rPr>
          <w:rFonts w:ascii="Arial" w:hAnsi="Arial" w:cs="Arial"/>
          <w:b/>
          <w:sz w:val="22"/>
          <w:szCs w:val="18"/>
        </w:rPr>
        <w:t>unicipal</w:t>
      </w:r>
      <w:r w:rsidR="007D7E0A" w:rsidRPr="00770DD4">
        <w:rPr>
          <w:rFonts w:ascii="Arial" w:hAnsi="Arial" w:cs="Arial"/>
          <w:b/>
          <w:sz w:val="22"/>
          <w:szCs w:val="18"/>
        </w:rPr>
        <w:t>(</w:t>
      </w:r>
      <w:r w:rsidR="00E47394" w:rsidRPr="00770DD4">
        <w:rPr>
          <w:rFonts w:ascii="Arial" w:hAnsi="Arial" w:cs="Arial"/>
          <w:b/>
          <w:sz w:val="22"/>
          <w:szCs w:val="18"/>
        </w:rPr>
        <w:t>e</w:t>
      </w:r>
      <w:r w:rsidR="007D7E0A" w:rsidRPr="00770DD4">
        <w:rPr>
          <w:rFonts w:ascii="Arial" w:hAnsi="Arial" w:cs="Arial"/>
          <w:b/>
          <w:sz w:val="22"/>
          <w:szCs w:val="18"/>
        </w:rPr>
        <w:t>)</w:t>
      </w:r>
      <w:r w:rsidR="007B49F7" w:rsidRPr="00770DD4">
        <w:rPr>
          <w:rFonts w:ascii="Arial" w:hAnsi="Arial" w:cs="Arial"/>
          <w:sz w:val="22"/>
          <w:szCs w:val="18"/>
        </w:rPr>
        <w:t xml:space="preserve"> pour la fin de la législature 20</w:t>
      </w:r>
      <w:r w:rsidR="007D7E0A" w:rsidRPr="00770DD4">
        <w:rPr>
          <w:rFonts w:ascii="Arial" w:hAnsi="Arial" w:cs="Arial"/>
          <w:sz w:val="22"/>
          <w:szCs w:val="18"/>
        </w:rPr>
        <w:t>21</w:t>
      </w:r>
      <w:r w:rsidR="007B49F7" w:rsidRPr="00770DD4">
        <w:rPr>
          <w:rFonts w:ascii="Arial" w:hAnsi="Arial" w:cs="Arial"/>
          <w:sz w:val="22"/>
          <w:szCs w:val="18"/>
        </w:rPr>
        <w:t>-20</w:t>
      </w:r>
      <w:r w:rsidRPr="00770DD4">
        <w:rPr>
          <w:rFonts w:ascii="Arial" w:hAnsi="Arial" w:cs="Arial"/>
          <w:sz w:val="22"/>
          <w:szCs w:val="18"/>
        </w:rPr>
        <w:t>2</w:t>
      </w:r>
      <w:r w:rsidR="007D7E0A" w:rsidRPr="00770DD4">
        <w:rPr>
          <w:rFonts w:ascii="Arial" w:hAnsi="Arial" w:cs="Arial"/>
          <w:sz w:val="22"/>
          <w:szCs w:val="18"/>
        </w:rPr>
        <w:t>6</w:t>
      </w:r>
      <w:r w:rsidR="007B49F7" w:rsidRPr="00770DD4">
        <w:rPr>
          <w:rFonts w:ascii="Arial" w:hAnsi="Arial" w:cs="Arial"/>
          <w:sz w:val="22"/>
          <w:szCs w:val="18"/>
        </w:rPr>
        <w:t>.</w:t>
      </w:r>
    </w:p>
    <w:p w14:paraId="5276B971" w14:textId="77777777" w:rsidR="007B49F7" w:rsidRPr="00770DD4" w:rsidRDefault="007B49F7" w:rsidP="007B49F7">
      <w:pPr>
        <w:jc w:val="both"/>
        <w:rPr>
          <w:rFonts w:ascii="Arial" w:hAnsi="Arial" w:cs="Arial"/>
          <w:sz w:val="22"/>
          <w:szCs w:val="18"/>
        </w:rPr>
      </w:pPr>
    </w:p>
    <w:p w14:paraId="2FB4F62C" w14:textId="171E4970" w:rsidR="007B49F7" w:rsidRPr="00770DD4" w:rsidRDefault="00E15584" w:rsidP="007B49F7">
      <w:pPr>
        <w:jc w:val="both"/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</w:rPr>
        <w:t xml:space="preserve">Par application de l’art. 41 al. 2 LEDP, cette élection tacite entraîne la caducité de l'arrêté de convocation du </w:t>
      </w:r>
      <w:r w:rsidR="007D7E0A" w:rsidRPr="00770DD4">
        <w:rPr>
          <w:rFonts w:ascii="Arial" w:hAnsi="Arial" w:cs="Arial"/>
          <w:sz w:val="22"/>
          <w:szCs w:val="18"/>
          <w:highlight w:val="yellow"/>
        </w:rPr>
        <w:t>[date de l’arrêté]</w:t>
      </w:r>
      <w:r w:rsidRPr="00770DD4">
        <w:rPr>
          <w:rFonts w:ascii="Arial" w:hAnsi="Arial" w:cs="Arial"/>
          <w:sz w:val="22"/>
          <w:szCs w:val="18"/>
        </w:rPr>
        <w:t>.</w:t>
      </w:r>
    </w:p>
    <w:p w14:paraId="7FF41BFC" w14:textId="52E28BA1" w:rsidR="00770DD4" w:rsidRPr="00770DD4" w:rsidRDefault="00770DD4" w:rsidP="007B49F7">
      <w:pPr>
        <w:jc w:val="both"/>
        <w:rPr>
          <w:rFonts w:ascii="Arial" w:hAnsi="Arial" w:cs="Arial"/>
          <w:sz w:val="22"/>
          <w:szCs w:val="18"/>
        </w:rPr>
      </w:pPr>
    </w:p>
    <w:p w14:paraId="4C54D2D2" w14:textId="6880D3CB" w:rsidR="00961C4A" w:rsidRDefault="00961C4A" w:rsidP="007B49F7">
      <w:pPr>
        <w:jc w:val="both"/>
        <w:rPr>
          <w:rFonts w:ascii="Arial" w:hAnsi="Arial" w:cs="Arial"/>
          <w:sz w:val="22"/>
          <w:szCs w:val="18"/>
        </w:rPr>
      </w:pPr>
    </w:p>
    <w:p w14:paraId="314A011E" w14:textId="77777777" w:rsidR="00770DD4" w:rsidRPr="00770DD4" w:rsidRDefault="00770DD4" w:rsidP="007B49F7">
      <w:pPr>
        <w:jc w:val="both"/>
        <w:rPr>
          <w:rFonts w:ascii="Arial" w:hAnsi="Arial" w:cs="Arial"/>
          <w:sz w:val="22"/>
          <w:szCs w:val="18"/>
        </w:rPr>
      </w:pPr>
    </w:p>
    <w:p w14:paraId="4A480C2B" w14:textId="77777777" w:rsidR="00961C4A" w:rsidRPr="00770DD4" w:rsidRDefault="00961C4A" w:rsidP="007B49F7">
      <w:pPr>
        <w:jc w:val="both"/>
        <w:rPr>
          <w:rFonts w:ascii="Arial" w:hAnsi="Arial" w:cs="Arial"/>
          <w:sz w:val="22"/>
          <w:szCs w:val="18"/>
        </w:rPr>
      </w:pPr>
    </w:p>
    <w:p w14:paraId="4907AAE8" w14:textId="77777777" w:rsidR="006E7281" w:rsidRPr="00770DD4" w:rsidRDefault="002A0944" w:rsidP="002A0944">
      <w:pPr>
        <w:jc w:val="center"/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</w:rPr>
        <w:t>Pour le Bureau électoral</w:t>
      </w:r>
    </w:p>
    <w:p w14:paraId="46346597" w14:textId="77777777" w:rsidR="006E7281" w:rsidRPr="00770DD4" w:rsidRDefault="006E7281" w:rsidP="007B49F7">
      <w:pPr>
        <w:jc w:val="both"/>
        <w:rPr>
          <w:rFonts w:ascii="Arial" w:hAnsi="Arial" w:cs="Arial"/>
          <w:sz w:val="22"/>
          <w:szCs w:val="18"/>
        </w:rPr>
      </w:pPr>
    </w:p>
    <w:p w14:paraId="632A2D7E" w14:textId="77777777" w:rsidR="007D7E0A" w:rsidRPr="00770DD4" w:rsidRDefault="007D7E0A" w:rsidP="007B49F7">
      <w:pPr>
        <w:jc w:val="both"/>
        <w:rPr>
          <w:rFonts w:ascii="Arial" w:hAnsi="Arial" w:cs="Arial"/>
          <w:sz w:val="22"/>
          <w:szCs w:val="18"/>
        </w:rPr>
      </w:pPr>
    </w:p>
    <w:p w14:paraId="64201A3B" w14:textId="77777777" w:rsidR="007D7E0A" w:rsidRPr="00770DD4" w:rsidRDefault="007D7E0A" w:rsidP="007B49F7">
      <w:pPr>
        <w:jc w:val="both"/>
        <w:rPr>
          <w:rFonts w:ascii="Arial" w:hAnsi="Arial" w:cs="Arial"/>
          <w:sz w:val="22"/>
          <w:szCs w:val="18"/>
        </w:rPr>
      </w:pPr>
    </w:p>
    <w:p w14:paraId="3E9B3302" w14:textId="77777777" w:rsidR="006E7281" w:rsidRPr="00770DD4" w:rsidRDefault="006E7281" w:rsidP="007B49F7">
      <w:pPr>
        <w:tabs>
          <w:tab w:val="center" w:pos="2268"/>
          <w:tab w:val="center" w:pos="7938"/>
        </w:tabs>
        <w:jc w:val="both"/>
        <w:rPr>
          <w:rFonts w:ascii="Arial" w:hAnsi="Arial" w:cs="Arial"/>
          <w:b/>
          <w:sz w:val="22"/>
          <w:szCs w:val="18"/>
        </w:rPr>
      </w:pPr>
      <w:r w:rsidRPr="00770DD4">
        <w:rPr>
          <w:rFonts w:ascii="Arial" w:hAnsi="Arial" w:cs="Arial"/>
          <w:sz w:val="22"/>
          <w:szCs w:val="18"/>
        </w:rPr>
        <w:tab/>
        <w:t>Le</w:t>
      </w:r>
      <w:r w:rsidR="00961C4A" w:rsidRPr="00770DD4">
        <w:rPr>
          <w:rFonts w:ascii="Arial" w:hAnsi="Arial" w:cs="Arial"/>
          <w:sz w:val="22"/>
          <w:szCs w:val="18"/>
        </w:rPr>
        <w:t xml:space="preserve"> </w:t>
      </w:r>
      <w:r w:rsidR="00AF5183" w:rsidRPr="00770DD4">
        <w:rPr>
          <w:rFonts w:ascii="Arial" w:hAnsi="Arial" w:cs="Arial"/>
          <w:sz w:val="22"/>
          <w:szCs w:val="18"/>
        </w:rPr>
        <w:t>(La)</w:t>
      </w:r>
      <w:r w:rsidRPr="00770DD4">
        <w:rPr>
          <w:rFonts w:ascii="Arial" w:hAnsi="Arial" w:cs="Arial"/>
          <w:sz w:val="22"/>
          <w:szCs w:val="18"/>
        </w:rPr>
        <w:t xml:space="preserve"> </w:t>
      </w:r>
      <w:r w:rsidR="000001FD" w:rsidRPr="00770DD4">
        <w:rPr>
          <w:rFonts w:ascii="Arial" w:hAnsi="Arial" w:cs="Arial"/>
          <w:sz w:val="22"/>
          <w:szCs w:val="18"/>
        </w:rPr>
        <w:t>p</w:t>
      </w:r>
      <w:r w:rsidR="00E47394" w:rsidRPr="00770DD4">
        <w:rPr>
          <w:rFonts w:ascii="Arial" w:hAnsi="Arial" w:cs="Arial"/>
          <w:sz w:val="22"/>
          <w:szCs w:val="18"/>
        </w:rPr>
        <w:t>résident</w:t>
      </w:r>
      <w:r w:rsidR="007D7E0A" w:rsidRPr="00770DD4">
        <w:rPr>
          <w:rFonts w:ascii="Arial" w:hAnsi="Arial" w:cs="Arial"/>
          <w:sz w:val="22"/>
          <w:szCs w:val="18"/>
        </w:rPr>
        <w:t>(</w:t>
      </w:r>
      <w:r w:rsidR="00AF5183" w:rsidRPr="00770DD4">
        <w:rPr>
          <w:rFonts w:ascii="Arial" w:hAnsi="Arial" w:cs="Arial"/>
          <w:sz w:val="22"/>
          <w:szCs w:val="18"/>
        </w:rPr>
        <w:t>e</w:t>
      </w:r>
      <w:r w:rsidR="007D7E0A" w:rsidRPr="00770DD4">
        <w:rPr>
          <w:rFonts w:ascii="Arial" w:hAnsi="Arial" w:cs="Arial"/>
          <w:sz w:val="22"/>
          <w:szCs w:val="18"/>
        </w:rPr>
        <w:t>)</w:t>
      </w:r>
      <w:r w:rsidR="00E47394" w:rsidRPr="00770DD4">
        <w:rPr>
          <w:rFonts w:ascii="Arial" w:hAnsi="Arial" w:cs="Arial"/>
          <w:sz w:val="22"/>
          <w:szCs w:val="18"/>
        </w:rPr>
        <w:t xml:space="preserve"> du </w:t>
      </w:r>
      <w:r w:rsidR="000001FD" w:rsidRPr="00770DD4">
        <w:rPr>
          <w:rFonts w:ascii="Arial" w:hAnsi="Arial" w:cs="Arial"/>
          <w:sz w:val="22"/>
          <w:szCs w:val="18"/>
        </w:rPr>
        <w:t>b</w:t>
      </w:r>
      <w:r w:rsidR="00E47394" w:rsidRPr="00770DD4">
        <w:rPr>
          <w:rFonts w:ascii="Arial" w:hAnsi="Arial" w:cs="Arial"/>
          <w:sz w:val="22"/>
          <w:szCs w:val="18"/>
        </w:rPr>
        <w:t>ureau</w:t>
      </w:r>
      <w:r w:rsidR="000001FD" w:rsidRPr="00770DD4">
        <w:rPr>
          <w:rFonts w:ascii="Arial" w:hAnsi="Arial" w:cs="Arial"/>
          <w:sz w:val="22"/>
          <w:szCs w:val="18"/>
        </w:rPr>
        <w:t> </w:t>
      </w:r>
      <w:r w:rsidR="00E47394" w:rsidRPr="00770DD4">
        <w:rPr>
          <w:rFonts w:ascii="Arial" w:hAnsi="Arial" w:cs="Arial"/>
          <w:sz w:val="22"/>
          <w:szCs w:val="18"/>
        </w:rPr>
        <w:t>:</w:t>
      </w:r>
      <w:r w:rsidR="00E47394" w:rsidRPr="00770DD4">
        <w:rPr>
          <w:rFonts w:ascii="Arial" w:hAnsi="Arial" w:cs="Arial"/>
          <w:sz w:val="22"/>
          <w:szCs w:val="18"/>
        </w:rPr>
        <w:tab/>
      </w:r>
      <w:r w:rsidR="00AF5183" w:rsidRPr="00770DD4">
        <w:rPr>
          <w:rFonts w:ascii="Arial" w:hAnsi="Arial" w:cs="Arial"/>
          <w:sz w:val="22"/>
          <w:szCs w:val="18"/>
        </w:rPr>
        <w:t>Le</w:t>
      </w:r>
      <w:r w:rsidR="00961C4A" w:rsidRPr="00770DD4">
        <w:rPr>
          <w:rFonts w:ascii="Arial" w:hAnsi="Arial" w:cs="Arial"/>
          <w:sz w:val="22"/>
          <w:szCs w:val="18"/>
        </w:rPr>
        <w:t xml:space="preserve"> </w:t>
      </w:r>
      <w:r w:rsidR="00AF5183" w:rsidRPr="00770DD4">
        <w:rPr>
          <w:rFonts w:ascii="Arial" w:hAnsi="Arial" w:cs="Arial"/>
          <w:sz w:val="22"/>
          <w:szCs w:val="18"/>
        </w:rPr>
        <w:t>(</w:t>
      </w:r>
      <w:r w:rsidR="00E47394" w:rsidRPr="00770DD4">
        <w:rPr>
          <w:rFonts w:ascii="Arial" w:hAnsi="Arial" w:cs="Arial"/>
          <w:sz w:val="22"/>
          <w:szCs w:val="18"/>
        </w:rPr>
        <w:t>La</w:t>
      </w:r>
      <w:r w:rsidR="00AF5183" w:rsidRPr="00770DD4">
        <w:rPr>
          <w:rFonts w:ascii="Arial" w:hAnsi="Arial" w:cs="Arial"/>
          <w:sz w:val="22"/>
          <w:szCs w:val="18"/>
        </w:rPr>
        <w:t>)</w:t>
      </w:r>
      <w:r w:rsidR="00E47394" w:rsidRPr="00770DD4">
        <w:rPr>
          <w:rFonts w:ascii="Arial" w:hAnsi="Arial" w:cs="Arial"/>
          <w:sz w:val="22"/>
          <w:szCs w:val="18"/>
        </w:rPr>
        <w:t xml:space="preserve"> </w:t>
      </w:r>
      <w:r w:rsidR="000001FD" w:rsidRPr="00770DD4">
        <w:rPr>
          <w:rFonts w:ascii="Arial" w:hAnsi="Arial" w:cs="Arial"/>
          <w:sz w:val="22"/>
          <w:szCs w:val="18"/>
        </w:rPr>
        <w:t>s</w:t>
      </w:r>
      <w:r w:rsidRPr="00770DD4">
        <w:rPr>
          <w:rFonts w:ascii="Arial" w:hAnsi="Arial" w:cs="Arial"/>
          <w:sz w:val="22"/>
          <w:szCs w:val="18"/>
        </w:rPr>
        <w:t>ecrétaire</w:t>
      </w:r>
      <w:r w:rsidR="000001FD" w:rsidRPr="00770DD4">
        <w:rPr>
          <w:rFonts w:ascii="Arial" w:hAnsi="Arial" w:cs="Arial"/>
          <w:sz w:val="22"/>
          <w:szCs w:val="18"/>
        </w:rPr>
        <w:t> </w:t>
      </w:r>
      <w:r w:rsidRPr="00770DD4">
        <w:rPr>
          <w:rFonts w:ascii="Arial" w:hAnsi="Arial" w:cs="Arial"/>
          <w:sz w:val="22"/>
          <w:szCs w:val="18"/>
        </w:rPr>
        <w:t>:</w:t>
      </w:r>
    </w:p>
    <w:p w14:paraId="6300AAF1" w14:textId="77777777" w:rsidR="006E7281" w:rsidRPr="00770DD4" w:rsidRDefault="006E7281" w:rsidP="007D7E0A">
      <w:pPr>
        <w:jc w:val="both"/>
        <w:rPr>
          <w:rFonts w:ascii="Arial" w:hAnsi="Arial" w:cs="Arial"/>
          <w:sz w:val="22"/>
          <w:szCs w:val="18"/>
        </w:rPr>
      </w:pPr>
    </w:p>
    <w:p w14:paraId="25F9500D" w14:textId="7F19A4BA" w:rsidR="00770DD4" w:rsidRDefault="00770DD4" w:rsidP="007D7E0A">
      <w:pPr>
        <w:jc w:val="both"/>
        <w:rPr>
          <w:rFonts w:ascii="Arial" w:hAnsi="Arial" w:cs="Arial"/>
          <w:sz w:val="22"/>
          <w:szCs w:val="18"/>
        </w:rPr>
      </w:pPr>
    </w:p>
    <w:p w14:paraId="15D162B1" w14:textId="77777777" w:rsidR="00770DD4" w:rsidRPr="00770DD4" w:rsidRDefault="00770DD4" w:rsidP="007D7E0A">
      <w:pPr>
        <w:jc w:val="both"/>
        <w:rPr>
          <w:rFonts w:ascii="Arial" w:hAnsi="Arial" w:cs="Arial"/>
          <w:sz w:val="22"/>
          <w:szCs w:val="18"/>
        </w:rPr>
      </w:pPr>
    </w:p>
    <w:p w14:paraId="520F668C" w14:textId="77777777" w:rsidR="00961C4A" w:rsidRPr="00770DD4" w:rsidRDefault="00961C4A" w:rsidP="007D7E0A">
      <w:pPr>
        <w:jc w:val="both"/>
        <w:rPr>
          <w:rFonts w:ascii="Arial" w:hAnsi="Arial" w:cs="Arial"/>
          <w:sz w:val="22"/>
          <w:szCs w:val="18"/>
        </w:rPr>
      </w:pPr>
    </w:p>
    <w:p w14:paraId="64E95C2F" w14:textId="77777777" w:rsidR="00770DD4" w:rsidRPr="00770DD4" w:rsidRDefault="00770DD4" w:rsidP="00770DD4">
      <w:pPr>
        <w:jc w:val="both"/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</w:rPr>
        <w:t xml:space="preserve">Toute contestation relative à la préparation, au déroulement ou au résultat de cette élection doit être adressée au préfet dans les trois jours : </w:t>
      </w:r>
    </w:p>
    <w:p w14:paraId="67825A21" w14:textId="77777777" w:rsidR="00770DD4" w:rsidRPr="00770DD4" w:rsidRDefault="00770DD4" w:rsidP="00770DD4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dès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la date à laquelle le motif de contestation a été découvert ou aurait pu l'être en prêtant l'attention commandée par les circonstances ;</w:t>
      </w:r>
    </w:p>
    <w:p w14:paraId="0EC899C7" w14:textId="77777777" w:rsidR="00770DD4" w:rsidRPr="00770DD4" w:rsidRDefault="00770DD4" w:rsidP="00770DD4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dès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la publication du résultat du scrutin visé ou la notification de l'acte mis en cause dans les autres cas.</w:t>
      </w:r>
    </w:p>
    <w:p w14:paraId="33DDF056" w14:textId="77777777" w:rsidR="007D7E0A" w:rsidRPr="00770DD4" w:rsidRDefault="007D7E0A" w:rsidP="007D7E0A">
      <w:pPr>
        <w:jc w:val="both"/>
        <w:rPr>
          <w:rFonts w:ascii="Arial" w:hAnsi="Arial" w:cs="Arial"/>
          <w:sz w:val="22"/>
          <w:szCs w:val="18"/>
        </w:rPr>
      </w:pPr>
    </w:p>
    <w:p w14:paraId="6805FA84" w14:textId="77777777" w:rsidR="007D7E0A" w:rsidRPr="00770DD4" w:rsidRDefault="007D7E0A" w:rsidP="007D7E0A">
      <w:pPr>
        <w:jc w:val="both"/>
        <w:rPr>
          <w:rFonts w:ascii="Arial" w:hAnsi="Arial" w:cs="Arial"/>
          <w:sz w:val="22"/>
          <w:szCs w:val="18"/>
        </w:rPr>
      </w:pPr>
    </w:p>
    <w:p w14:paraId="48688600" w14:textId="77777777" w:rsidR="002A0944" w:rsidRPr="00770DD4" w:rsidRDefault="002A0944" w:rsidP="007D7E0A">
      <w:pPr>
        <w:jc w:val="both"/>
        <w:rPr>
          <w:rFonts w:ascii="Arial" w:hAnsi="Arial" w:cs="Arial"/>
          <w:sz w:val="22"/>
          <w:szCs w:val="18"/>
        </w:rPr>
      </w:pPr>
    </w:p>
    <w:p w14:paraId="6CE984FD" w14:textId="77777777" w:rsidR="002A0944" w:rsidRPr="00770DD4" w:rsidRDefault="002A0944" w:rsidP="007D7E0A">
      <w:pPr>
        <w:jc w:val="both"/>
        <w:rPr>
          <w:rFonts w:ascii="Arial" w:hAnsi="Arial" w:cs="Arial"/>
          <w:sz w:val="22"/>
          <w:szCs w:val="18"/>
        </w:rPr>
      </w:pPr>
    </w:p>
    <w:p w14:paraId="559FD9B1" w14:textId="77777777" w:rsidR="002A0944" w:rsidRPr="00770DD4" w:rsidRDefault="007D7E0A" w:rsidP="007D7E0A">
      <w:pPr>
        <w:tabs>
          <w:tab w:val="center" w:pos="2268"/>
          <w:tab w:val="center" w:pos="7938"/>
        </w:tabs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  <w:highlight w:val="yellow"/>
        </w:rPr>
        <w:t>[Commune]</w:t>
      </w:r>
      <w:r w:rsidR="000001FD" w:rsidRPr="00770DD4">
        <w:rPr>
          <w:rFonts w:ascii="Arial" w:hAnsi="Arial" w:cs="Arial"/>
          <w:sz w:val="22"/>
          <w:szCs w:val="18"/>
        </w:rPr>
        <w:t xml:space="preserve">, le </w:t>
      </w:r>
      <w:r w:rsidRPr="00770DD4">
        <w:rPr>
          <w:rFonts w:ascii="Arial" w:hAnsi="Arial" w:cs="Arial"/>
          <w:sz w:val="22"/>
          <w:szCs w:val="18"/>
          <w:highlight w:val="yellow"/>
        </w:rPr>
        <w:t>[date]</w:t>
      </w:r>
    </w:p>
    <w:sectPr w:rsidR="002A0944" w:rsidRPr="00770DD4" w:rsidSect="002B5C3A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9F"/>
    <w:multiLevelType w:val="hybridMultilevel"/>
    <w:tmpl w:val="050636D2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716"/>
    <w:multiLevelType w:val="hybridMultilevel"/>
    <w:tmpl w:val="B2A60A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19D5"/>
    <w:multiLevelType w:val="hybridMultilevel"/>
    <w:tmpl w:val="F56A8E56"/>
    <w:lvl w:ilvl="0" w:tplc="4D0E8E7E">
      <w:numFmt w:val="bullet"/>
      <w:lvlText w:val="-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330262">
    <w:abstractNumId w:val="0"/>
  </w:num>
  <w:num w:numId="2" w16cid:durableId="163515629">
    <w:abstractNumId w:val="1"/>
  </w:num>
  <w:num w:numId="3" w16cid:durableId="14937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C5"/>
    <w:rsid w:val="000001FD"/>
    <w:rsid w:val="00096F90"/>
    <w:rsid w:val="000D5EA3"/>
    <w:rsid w:val="0013398B"/>
    <w:rsid w:val="002355B2"/>
    <w:rsid w:val="002A0944"/>
    <w:rsid w:val="002B5C3A"/>
    <w:rsid w:val="003133D2"/>
    <w:rsid w:val="003B5A72"/>
    <w:rsid w:val="00430C60"/>
    <w:rsid w:val="004359EE"/>
    <w:rsid w:val="005505B2"/>
    <w:rsid w:val="00596548"/>
    <w:rsid w:val="005E60C5"/>
    <w:rsid w:val="006102C5"/>
    <w:rsid w:val="006E7281"/>
    <w:rsid w:val="00741BEF"/>
    <w:rsid w:val="00770DD4"/>
    <w:rsid w:val="007B49F7"/>
    <w:rsid w:val="007D1D22"/>
    <w:rsid w:val="007D7E0A"/>
    <w:rsid w:val="0096038B"/>
    <w:rsid w:val="00961C4A"/>
    <w:rsid w:val="009C51EB"/>
    <w:rsid w:val="00AC715E"/>
    <w:rsid w:val="00AF5183"/>
    <w:rsid w:val="00B97F99"/>
    <w:rsid w:val="00BD2221"/>
    <w:rsid w:val="00C04BD3"/>
    <w:rsid w:val="00C52611"/>
    <w:rsid w:val="00D549BC"/>
    <w:rsid w:val="00DF4436"/>
    <w:rsid w:val="00E15584"/>
    <w:rsid w:val="00E4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5BDF317"/>
  <w15:chartTrackingRefBased/>
  <w15:docId w15:val="{02EB6241-CCC4-4520-9F2E-0BBAA17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Titre2">
    <w:name w:val="heading 2"/>
    <w:basedOn w:val="Normal"/>
    <w:next w:val="Normal"/>
    <w:qFormat/>
    <w:pPr>
      <w:keepNext/>
      <w:ind w:right="-2"/>
      <w:jc w:val="center"/>
      <w:outlineLvl w:val="1"/>
    </w:pPr>
    <w:rPr>
      <w:rFonts w:ascii="Bookman Old Style" w:hAnsi="Bookman Old Style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Bookman Old Style" w:hAnsi="Bookman Old Style"/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rFonts w:ascii="Bookman Old Style" w:hAnsi="Bookman Old Style"/>
      <w:b/>
      <w:sz w:val="32"/>
    </w:rPr>
  </w:style>
  <w:style w:type="paragraph" w:styleId="Retraitcorpsdetexte">
    <w:name w:val="Body Text Indent"/>
    <w:basedOn w:val="Normal"/>
    <w:pPr>
      <w:ind w:left="1843" w:hanging="1843"/>
    </w:pPr>
    <w:rPr>
      <w:rFonts w:ascii="Bookman Old Style" w:hAnsi="Bookman Old Style"/>
      <w:b/>
      <w:sz w:val="40"/>
    </w:rPr>
  </w:style>
  <w:style w:type="table" w:styleId="Grilledutableau">
    <w:name w:val="Table Grid"/>
    <w:basedOn w:val="TableauNormal"/>
    <w:rsid w:val="0061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04BD3"/>
    <w:rPr>
      <w:rFonts w:ascii="Tahoma" w:hAnsi="Tahoma" w:cs="Tahoma"/>
      <w:sz w:val="16"/>
      <w:szCs w:val="16"/>
    </w:rPr>
  </w:style>
  <w:style w:type="character" w:customStyle="1" w:styleId="Sous-titreCar">
    <w:name w:val="Sous-titre Car"/>
    <w:link w:val="Sous-titre"/>
    <w:rsid w:val="004359EE"/>
    <w:rPr>
      <w:rFonts w:ascii="Bookman Old Style" w:hAnsi="Bookman Old Style"/>
      <w:b/>
      <w:sz w:val="32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0D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0DD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XXXXXXXX</vt:lpstr>
    </vt:vector>
  </TitlesOfParts>
  <Company>Etat De Vaud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XXXXXXXX</dc:title>
  <dc:subject/>
  <dc:creator>testpen</dc:creator>
  <cp:keywords/>
  <cp:lastModifiedBy>Peixoto Liliana</cp:lastModifiedBy>
  <cp:revision>2</cp:revision>
  <cp:lastPrinted>2018-05-09T06:41:00Z</cp:lastPrinted>
  <dcterms:created xsi:type="dcterms:W3CDTF">2024-01-22T13:33:00Z</dcterms:created>
  <dcterms:modified xsi:type="dcterms:W3CDTF">2024-01-22T13:33:00Z</dcterms:modified>
</cp:coreProperties>
</file>