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right" w:tblpY="-12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518"/>
      </w:tblGrid>
      <w:tr w:rsidR="003731AE" w:rsidRPr="00AE29C8" w14:paraId="0D34A98C" w14:textId="77777777" w:rsidTr="00634E4D">
        <w:trPr>
          <w:trHeight w:val="20"/>
        </w:trPr>
        <w:tc>
          <w:tcPr>
            <w:tcW w:w="959" w:type="dxa"/>
            <w:shd w:val="clear" w:color="auto" w:fill="BFBFBF"/>
            <w:vAlign w:val="center"/>
          </w:tcPr>
          <w:p w14:paraId="121C57A4" w14:textId="77777777" w:rsidR="003731AE" w:rsidRPr="00906042" w:rsidRDefault="003731AE" w:rsidP="00634E4D">
            <w:pPr>
              <w:spacing w:after="0"/>
              <w:ind w:right="34"/>
              <w:rPr>
                <w:rFonts w:ascii="Arial" w:hAnsi="Arial" w:cs="Arial"/>
                <w:b/>
                <w:bCs/>
              </w:rPr>
            </w:pPr>
            <w:r w:rsidRPr="00906042">
              <w:rPr>
                <w:rFonts w:ascii="Arial" w:hAnsi="Arial" w:cs="Arial"/>
                <w:b/>
                <w:bCs/>
              </w:rPr>
              <w:t>Doc</w:t>
            </w:r>
          </w:p>
        </w:tc>
        <w:tc>
          <w:tcPr>
            <w:tcW w:w="1518" w:type="dxa"/>
            <w:vAlign w:val="center"/>
          </w:tcPr>
          <w:p w14:paraId="645ADF48" w14:textId="00F85919" w:rsidR="003731AE" w:rsidRPr="00AE29C8" w:rsidRDefault="003731AE" w:rsidP="00634E4D">
            <w:pPr>
              <w:spacing w:after="0"/>
              <w:ind w:left="-10"/>
              <w:rPr>
                <w:rFonts w:ascii="Arial" w:hAnsi="Arial" w:cs="Arial"/>
              </w:rPr>
            </w:pPr>
            <w:r>
              <w:rPr>
                <w:rFonts w:ascii="Arial" w:hAnsi="Arial" w:cs="Arial"/>
              </w:rPr>
              <w:t>n</w:t>
            </w:r>
            <w:r w:rsidRPr="00AE29C8">
              <w:rPr>
                <w:rFonts w:ascii="Arial" w:hAnsi="Arial" w:cs="Arial"/>
              </w:rPr>
              <w:t>°</w:t>
            </w:r>
            <w:r>
              <w:rPr>
                <w:rFonts w:ascii="Arial" w:hAnsi="Arial" w:cs="Arial"/>
              </w:rPr>
              <w:t>01_10_0</w:t>
            </w:r>
            <w:r w:rsidR="003B7071">
              <w:rPr>
                <w:rFonts w:ascii="Arial" w:hAnsi="Arial" w:cs="Arial"/>
              </w:rPr>
              <w:t>3</w:t>
            </w:r>
          </w:p>
        </w:tc>
      </w:tr>
      <w:tr w:rsidR="003731AE" w:rsidRPr="00AE29C8" w14:paraId="42FB5D7A" w14:textId="77777777" w:rsidTr="00634E4D">
        <w:trPr>
          <w:trHeight w:val="20"/>
        </w:trPr>
        <w:tc>
          <w:tcPr>
            <w:tcW w:w="959" w:type="dxa"/>
            <w:shd w:val="clear" w:color="auto" w:fill="BFBFBF"/>
            <w:vAlign w:val="center"/>
          </w:tcPr>
          <w:p w14:paraId="385911EA" w14:textId="77777777" w:rsidR="003731AE" w:rsidRPr="00906042" w:rsidRDefault="003731AE" w:rsidP="00634E4D">
            <w:pPr>
              <w:spacing w:after="0"/>
              <w:ind w:right="34"/>
              <w:rPr>
                <w:rFonts w:ascii="Arial" w:hAnsi="Arial" w:cs="Arial"/>
                <w:b/>
                <w:bCs/>
              </w:rPr>
            </w:pPr>
            <w:r w:rsidRPr="00906042">
              <w:rPr>
                <w:rFonts w:ascii="Arial" w:hAnsi="Arial" w:cs="Arial"/>
                <w:b/>
                <w:bCs/>
              </w:rPr>
              <w:t>Date</w:t>
            </w:r>
          </w:p>
        </w:tc>
        <w:tc>
          <w:tcPr>
            <w:tcW w:w="1518" w:type="dxa"/>
            <w:vAlign w:val="center"/>
          </w:tcPr>
          <w:p w14:paraId="4C10FE5F" w14:textId="527ECF80" w:rsidR="003731AE" w:rsidRPr="00AE29C8" w:rsidRDefault="00681859" w:rsidP="00634E4D">
            <w:pPr>
              <w:spacing w:after="0"/>
              <w:ind w:left="-10"/>
              <w:rPr>
                <w:rFonts w:ascii="Arial" w:hAnsi="Arial" w:cs="Arial"/>
              </w:rPr>
            </w:pPr>
            <w:r>
              <w:rPr>
                <w:rFonts w:ascii="Arial" w:hAnsi="Arial" w:cs="Arial"/>
              </w:rPr>
              <w:t>2</w:t>
            </w:r>
            <w:r w:rsidR="003B7071">
              <w:rPr>
                <w:rFonts w:ascii="Arial" w:hAnsi="Arial" w:cs="Arial"/>
              </w:rPr>
              <w:t>5</w:t>
            </w:r>
            <w:r w:rsidR="003731AE">
              <w:rPr>
                <w:rFonts w:ascii="Arial" w:hAnsi="Arial" w:cs="Arial"/>
              </w:rPr>
              <w:t>.06.21</w:t>
            </w:r>
          </w:p>
        </w:tc>
      </w:tr>
    </w:tbl>
    <w:p w14:paraId="461AE428" w14:textId="77777777" w:rsidR="00B225B1" w:rsidRDefault="00B225B1" w:rsidP="00E673DC">
      <w:pPr>
        <w:rPr>
          <w:rFonts w:ascii="Arial" w:hAnsi="Arial" w:cs="Arial"/>
          <w:b/>
          <w:bCs/>
        </w:rPr>
      </w:pPr>
    </w:p>
    <w:p w14:paraId="3780BE2D" w14:textId="77777777" w:rsidR="005F2187" w:rsidRDefault="005F2187" w:rsidP="00E673DC">
      <w:pPr>
        <w:rPr>
          <w:rFonts w:ascii="Arial" w:hAnsi="Arial" w:cs="Arial"/>
          <w:b/>
          <w:bCs/>
        </w:rPr>
      </w:pPr>
    </w:p>
    <w:p w14:paraId="610C8469" w14:textId="77777777" w:rsidR="005F2187" w:rsidRDefault="005F2187" w:rsidP="00E673DC">
      <w:pPr>
        <w:rPr>
          <w:rFonts w:ascii="Arial" w:hAnsi="Arial" w:cs="Arial"/>
          <w:b/>
          <w:bCs/>
        </w:rPr>
      </w:pPr>
    </w:p>
    <w:tbl>
      <w:tblPr>
        <w:tblStyle w:val="Grilledutableau"/>
        <w:tblW w:w="0" w:type="auto"/>
        <w:tblLook w:val="0420" w:firstRow="1" w:lastRow="0" w:firstColumn="0" w:lastColumn="0" w:noHBand="0" w:noVBand="1"/>
      </w:tblPr>
      <w:tblGrid>
        <w:gridCol w:w="4162"/>
        <w:gridCol w:w="4900"/>
      </w:tblGrid>
      <w:tr w:rsidR="0031371A" w:rsidRPr="00CD7024" w14:paraId="33F6088C" w14:textId="0621B064" w:rsidTr="005F2187">
        <w:tc>
          <w:tcPr>
            <w:tcW w:w="4219" w:type="dxa"/>
          </w:tcPr>
          <w:p w14:paraId="7C7F1FDB" w14:textId="20B7E62D" w:rsidR="0031371A" w:rsidRPr="00CD7024" w:rsidRDefault="0031371A" w:rsidP="005F2187">
            <w:pPr>
              <w:spacing w:before="120" w:after="120"/>
              <w:rPr>
                <w:rFonts w:ascii="Arial" w:hAnsi="Arial" w:cs="Arial"/>
                <w:b/>
                <w:bCs/>
              </w:rPr>
            </w:pPr>
            <w:bookmarkStart w:id="0" w:name="_Hlk74315232"/>
            <w:permStart w:id="1553281122" w:edGrp="everyone" w:colFirst="0" w:colLast="0"/>
            <w:permStart w:id="1800556408" w:edGrp="everyone" w:colFirst="1" w:colLast="1"/>
            <w:permStart w:id="1123361271" w:edGrp="everyone"/>
            <w:r w:rsidRPr="0031371A">
              <w:rPr>
                <w:rFonts w:ascii="Arial" w:hAnsi="Arial" w:cs="Arial"/>
                <w:b/>
                <w:bCs/>
                <w:sz w:val="32"/>
                <w:szCs w:val="32"/>
              </w:rPr>
              <w:t>Nom de la manifestation</w:t>
            </w:r>
            <w:r w:rsidR="005F2187">
              <w:rPr>
                <w:rFonts w:ascii="Arial" w:hAnsi="Arial" w:cs="Arial"/>
                <w:b/>
                <w:bCs/>
                <w:sz w:val="32"/>
                <w:szCs w:val="32"/>
              </w:rPr>
              <w:t> :</w:t>
            </w:r>
            <w:r>
              <w:rPr>
                <w:rFonts w:ascii="Arial" w:hAnsi="Arial" w:cs="Arial"/>
                <w:b/>
                <w:bCs/>
                <w:sz w:val="32"/>
                <w:szCs w:val="32"/>
              </w:rPr>
              <w:t> </w:t>
            </w:r>
          </w:p>
        </w:tc>
        <w:tc>
          <w:tcPr>
            <w:tcW w:w="5069" w:type="dxa"/>
          </w:tcPr>
          <w:p w14:paraId="55788F9E" w14:textId="77777777" w:rsidR="0031371A" w:rsidRPr="00CD7024" w:rsidRDefault="0031371A" w:rsidP="005F2187">
            <w:pPr>
              <w:spacing w:before="120" w:after="120"/>
              <w:rPr>
                <w:rFonts w:ascii="Arial" w:hAnsi="Arial" w:cs="Arial"/>
                <w:b/>
                <w:bCs/>
              </w:rPr>
            </w:pPr>
          </w:p>
        </w:tc>
      </w:tr>
      <w:tr w:rsidR="00896402" w:rsidRPr="00CD7024" w14:paraId="4A9F3F5B" w14:textId="77777777" w:rsidTr="005F2187">
        <w:tc>
          <w:tcPr>
            <w:tcW w:w="4219" w:type="dxa"/>
          </w:tcPr>
          <w:p w14:paraId="418EAC0E" w14:textId="799FE868" w:rsidR="00896402" w:rsidRPr="0031371A" w:rsidRDefault="00896402" w:rsidP="005F2187">
            <w:pPr>
              <w:spacing w:before="120" w:after="120"/>
              <w:rPr>
                <w:rFonts w:ascii="Arial" w:hAnsi="Arial" w:cs="Arial"/>
                <w:b/>
                <w:bCs/>
                <w:sz w:val="32"/>
                <w:szCs w:val="32"/>
              </w:rPr>
            </w:pPr>
            <w:permStart w:id="2114289278" w:edGrp="everyone" w:colFirst="0" w:colLast="0"/>
            <w:permStart w:id="1772773221" w:edGrp="everyone" w:colFirst="1" w:colLast="1"/>
            <w:permEnd w:id="1553281122"/>
            <w:permEnd w:id="1800556408"/>
            <w:r>
              <w:rPr>
                <w:rFonts w:ascii="Arial" w:hAnsi="Arial" w:cs="Arial"/>
                <w:b/>
                <w:bCs/>
                <w:sz w:val="32"/>
                <w:szCs w:val="32"/>
              </w:rPr>
              <w:t>Date(s) de la manifestation :</w:t>
            </w:r>
          </w:p>
        </w:tc>
        <w:tc>
          <w:tcPr>
            <w:tcW w:w="5069" w:type="dxa"/>
          </w:tcPr>
          <w:p w14:paraId="196B761F" w14:textId="77777777" w:rsidR="00896402" w:rsidRPr="00CD7024" w:rsidRDefault="00896402" w:rsidP="005F2187">
            <w:pPr>
              <w:spacing w:before="120" w:after="120"/>
              <w:rPr>
                <w:rFonts w:ascii="Arial" w:hAnsi="Arial" w:cs="Arial"/>
                <w:b/>
                <w:bCs/>
              </w:rPr>
            </w:pPr>
          </w:p>
        </w:tc>
      </w:tr>
      <w:tr w:rsidR="0031371A" w:rsidRPr="00CD7024" w14:paraId="650664CD" w14:textId="0D2A8F72" w:rsidTr="005F2187">
        <w:tc>
          <w:tcPr>
            <w:tcW w:w="4219" w:type="dxa"/>
          </w:tcPr>
          <w:p w14:paraId="00B2C399" w14:textId="44486C70" w:rsidR="0031371A" w:rsidRPr="00CD7024" w:rsidRDefault="0031371A" w:rsidP="005F2187">
            <w:pPr>
              <w:spacing w:before="120" w:after="120"/>
              <w:rPr>
                <w:rFonts w:ascii="Arial" w:hAnsi="Arial" w:cs="Arial"/>
                <w:b/>
                <w:bCs/>
              </w:rPr>
            </w:pPr>
            <w:permStart w:id="1446210132" w:edGrp="everyone" w:colFirst="0" w:colLast="0"/>
            <w:permStart w:id="1835411317" w:edGrp="everyone" w:colFirst="1" w:colLast="1"/>
            <w:permEnd w:id="2114289278"/>
            <w:permEnd w:id="1772773221"/>
            <w:r w:rsidRPr="0031371A">
              <w:rPr>
                <w:rFonts w:ascii="Arial" w:hAnsi="Arial" w:cs="Arial"/>
                <w:b/>
                <w:bCs/>
                <w:sz w:val="32"/>
                <w:szCs w:val="32"/>
              </w:rPr>
              <w:t>Organisateur :</w:t>
            </w:r>
          </w:p>
        </w:tc>
        <w:tc>
          <w:tcPr>
            <w:tcW w:w="5069" w:type="dxa"/>
          </w:tcPr>
          <w:p w14:paraId="34CDC33C" w14:textId="77777777" w:rsidR="0031371A" w:rsidRPr="00CD7024" w:rsidRDefault="0031371A" w:rsidP="005F2187">
            <w:pPr>
              <w:spacing w:before="120" w:after="120"/>
              <w:rPr>
                <w:rFonts w:ascii="Arial" w:hAnsi="Arial" w:cs="Arial"/>
                <w:b/>
                <w:bCs/>
              </w:rPr>
            </w:pPr>
          </w:p>
        </w:tc>
      </w:tr>
      <w:tr w:rsidR="0031371A" w:rsidRPr="00CD7024" w14:paraId="180CA138" w14:textId="54C79ED3" w:rsidTr="005F2187">
        <w:tc>
          <w:tcPr>
            <w:tcW w:w="4219" w:type="dxa"/>
          </w:tcPr>
          <w:p w14:paraId="4155EA5C" w14:textId="431D7DA4" w:rsidR="0031371A" w:rsidRPr="00CD7024" w:rsidRDefault="0031371A" w:rsidP="005F2187">
            <w:pPr>
              <w:spacing w:before="120" w:after="120"/>
              <w:rPr>
                <w:rFonts w:ascii="Arial" w:hAnsi="Arial" w:cs="Arial"/>
                <w:b/>
                <w:bCs/>
              </w:rPr>
            </w:pPr>
            <w:permStart w:id="1511533389" w:edGrp="everyone" w:colFirst="0" w:colLast="0"/>
            <w:permStart w:id="447549674" w:edGrp="everyone" w:colFirst="1" w:colLast="1"/>
            <w:permEnd w:id="1446210132"/>
            <w:permEnd w:id="1835411317"/>
            <w:r w:rsidRPr="0031371A">
              <w:rPr>
                <w:rFonts w:ascii="Arial" w:hAnsi="Arial" w:cs="Arial"/>
                <w:b/>
                <w:bCs/>
                <w:sz w:val="32"/>
                <w:szCs w:val="32"/>
              </w:rPr>
              <w:t>Lieu(x)</w:t>
            </w:r>
            <w:r>
              <w:rPr>
                <w:rFonts w:ascii="Arial" w:hAnsi="Arial" w:cs="Arial"/>
                <w:b/>
                <w:bCs/>
                <w:sz w:val="32"/>
                <w:szCs w:val="32"/>
              </w:rPr>
              <w:t xml:space="preserve"> </w:t>
            </w:r>
            <w:r w:rsidRPr="0031371A">
              <w:rPr>
                <w:rFonts w:ascii="Arial" w:hAnsi="Arial" w:cs="Arial"/>
                <w:b/>
                <w:bCs/>
                <w:sz w:val="32"/>
                <w:szCs w:val="32"/>
              </w:rPr>
              <w:t>:</w:t>
            </w:r>
          </w:p>
        </w:tc>
        <w:tc>
          <w:tcPr>
            <w:tcW w:w="5069" w:type="dxa"/>
          </w:tcPr>
          <w:p w14:paraId="0924F02E" w14:textId="77777777" w:rsidR="0031371A" w:rsidRPr="00CD7024" w:rsidRDefault="0031371A" w:rsidP="005F2187">
            <w:pPr>
              <w:spacing w:before="120" w:after="120"/>
              <w:rPr>
                <w:rFonts w:ascii="Arial" w:hAnsi="Arial" w:cs="Arial"/>
                <w:b/>
                <w:bCs/>
              </w:rPr>
            </w:pPr>
          </w:p>
        </w:tc>
      </w:tr>
      <w:bookmarkEnd w:id="0"/>
      <w:permEnd w:id="1123361271"/>
      <w:permEnd w:id="1511533389"/>
      <w:permEnd w:id="447549674"/>
    </w:tbl>
    <w:p w14:paraId="4F08B520" w14:textId="77777777" w:rsidR="0031371A" w:rsidRDefault="0031371A" w:rsidP="00E673DC">
      <w:pPr>
        <w:rPr>
          <w:rFonts w:ascii="Arial" w:hAnsi="Arial" w:cs="Arial"/>
          <w:b/>
          <w:bCs/>
        </w:rPr>
      </w:pPr>
    </w:p>
    <w:p w14:paraId="01E71394" w14:textId="77777777" w:rsidR="0031371A" w:rsidRDefault="0031371A" w:rsidP="00E673DC">
      <w:pPr>
        <w:rPr>
          <w:rFonts w:ascii="Arial" w:hAnsi="Arial" w:cs="Arial"/>
          <w:b/>
          <w:bCs/>
        </w:rPr>
      </w:pPr>
    </w:p>
    <w:p w14:paraId="3CDC5C8C" w14:textId="77777777" w:rsidR="00B67773" w:rsidRDefault="00B67773" w:rsidP="00E673DC">
      <w:pPr>
        <w:rPr>
          <w:rFonts w:ascii="Arial" w:hAnsi="Arial" w:cs="Arial"/>
          <w:b/>
          <w:bCs/>
        </w:rPr>
      </w:pPr>
    </w:p>
    <w:p w14:paraId="6CD749FD" w14:textId="77777777" w:rsidR="00E673DC" w:rsidRPr="006E5DFE" w:rsidRDefault="00E673DC" w:rsidP="00E673DC">
      <w:pPr>
        <w:rPr>
          <w:rFonts w:ascii="Arial" w:hAnsi="Arial" w:cs="Arial"/>
          <w:b/>
          <w:bCs/>
        </w:rPr>
      </w:pPr>
      <w:r w:rsidRPr="006E5DFE">
        <w:rPr>
          <w:rFonts w:ascii="Arial" w:hAnsi="Arial" w:cs="Arial"/>
          <w:b/>
          <w:bCs/>
        </w:rPr>
        <w:t>Sommaire</w:t>
      </w:r>
    </w:p>
    <w:p w14:paraId="1D560BD0" w14:textId="55102604" w:rsidR="0062549C" w:rsidRDefault="0005771F">
      <w:pPr>
        <w:pStyle w:val="TM2"/>
        <w:tabs>
          <w:tab w:val="left" w:pos="660"/>
          <w:tab w:val="right" w:leader="dot" w:pos="9062"/>
        </w:tabs>
        <w:rPr>
          <w:rFonts w:eastAsiaTheme="minorEastAsia"/>
          <w:noProof/>
          <w:lang w:eastAsia="fr-CH"/>
        </w:rPr>
      </w:pPr>
      <w:r w:rsidRPr="00D95367">
        <w:rPr>
          <w:rFonts w:ascii="Arial" w:hAnsi="Arial" w:cs="Arial"/>
          <w:noProof/>
        </w:rPr>
        <w:fldChar w:fldCharType="begin"/>
      </w:r>
      <w:r w:rsidRPr="00D95367">
        <w:rPr>
          <w:rFonts w:ascii="Arial" w:hAnsi="Arial" w:cs="Arial"/>
          <w:noProof/>
        </w:rPr>
        <w:instrText xml:space="preserve"> TOC \o "1-3" \h \z \u </w:instrText>
      </w:r>
      <w:r w:rsidRPr="00D95367">
        <w:rPr>
          <w:rFonts w:ascii="Arial" w:hAnsi="Arial" w:cs="Arial"/>
          <w:noProof/>
        </w:rPr>
        <w:fldChar w:fldCharType="separate"/>
      </w:r>
      <w:hyperlink w:anchor="_Toc76485036" w:history="1">
        <w:r w:rsidR="0062549C" w:rsidRPr="00CC4918">
          <w:rPr>
            <w:rStyle w:val="Lienhypertexte"/>
            <w:noProof/>
          </w:rPr>
          <w:t>1.</w:t>
        </w:r>
        <w:r w:rsidR="0062549C">
          <w:rPr>
            <w:rFonts w:eastAsiaTheme="minorEastAsia"/>
            <w:noProof/>
            <w:lang w:eastAsia="fr-CH"/>
          </w:rPr>
          <w:tab/>
        </w:r>
        <w:r w:rsidR="0062549C" w:rsidRPr="00CC4918">
          <w:rPr>
            <w:rStyle w:val="Lienhypertexte"/>
            <w:noProof/>
          </w:rPr>
          <w:t>Bases</w:t>
        </w:r>
        <w:r w:rsidR="0062549C">
          <w:rPr>
            <w:noProof/>
            <w:webHidden/>
          </w:rPr>
          <w:tab/>
        </w:r>
        <w:r w:rsidR="0062549C">
          <w:rPr>
            <w:noProof/>
            <w:webHidden/>
          </w:rPr>
          <w:fldChar w:fldCharType="begin"/>
        </w:r>
        <w:r w:rsidR="0062549C">
          <w:rPr>
            <w:noProof/>
            <w:webHidden/>
          </w:rPr>
          <w:instrText xml:space="preserve"> PAGEREF _Toc76485036 \h </w:instrText>
        </w:r>
        <w:r w:rsidR="0062549C">
          <w:rPr>
            <w:noProof/>
            <w:webHidden/>
          </w:rPr>
        </w:r>
        <w:r w:rsidR="0062549C">
          <w:rPr>
            <w:noProof/>
            <w:webHidden/>
          </w:rPr>
          <w:fldChar w:fldCharType="separate"/>
        </w:r>
        <w:r w:rsidR="0062549C">
          <w:rPr>
            <w:noProof/>
            <w:webHidden/>
          </w:rPr>
          <w:t>3</w:t>
        </w:r>
        <w:r w:rsidR="0062549C">
          <w:rPr>
            <w:noProof/>
            <w:webHidden/>
          </w:rPr>
          <w:fldChar w:fldCharType="end"/>
        </w:r>
      </w:hyperlink>
    </w:p>
    <w:p w14:paraId="090FF69E" w14:textId="28838DA9" w:rsidR="0062549C" w:rsidRDefault="00CB474D">
      <w:pPr>
        <w:pStyle w:val="TM2"/>
        <w:tabs>
          <w:tab w:val="left" w:pos="660"/>
          <w:tab w:val="right" w:leader="dot" w:pos="9062"/>
        </w:tabs>
        <w:rPr>
          <w:rFonts w:eastAsiaTheme="minorEastAsia"/>
          <w:noProof/>
          <w:lang w:eastAsia="fr-CH"/>
        </w:rPr>
      </w:pPr>
      <w:hyperlink w:anchor="_Toc76485037" w:history="1">
        <w:r w:rsidR="0062549C" w:rsidRPr="00CC4918">
          <w:rPr>
            <w:rStyle w:val="Lienhypertexte"/>
            <w:noProof/>
          </w:rPr>
          <w:t>2.</w:t>
        </w:r>
        <w:r w:rsidR="0062549C">
          <w:rPr>
            <w:rFonts w:eastAsiaTheme="minorEastAsia"/>
            <w:noProof/>
            <w:lang w:eastAsia="fr-CH"/>
          </w:rPr>
          <w:tab/>
        </w:r>
        <w:r w:rsidR="0062549C" w:rsidRPr="00CC4918">
          <w:rPr>
            <w:rStyle w:val="Lienhypertexte"/>
            <w:noProof/>
          </w:rPr>
          <w:t>Orientation</w:t>
        </w:r>
        <w:r w:rsidR="0062549C">
          <w:rPr>
            <w:noProof/>
            <w:webHidden/>
          </w:rPr>
          <w:tab/>
        </w:r>
        <w:r w:rsidR="0062549C">
          <w:rPr>
            <w:noProof/>
            <w:webHidden/>
          </w:rPr>
          <w:fldChar w:fldCharType="begin"/>
        </w:r>
        <w:r w:rsidR="0062549C">
          <w:rPr>
            <w:noProof/>
            <w:webHidden/>
          </w:rPr>
          <w:instrText xml:space="preserve"> PAGEREF _Toc76485037 \h </w:instrText>
        </w:r>
        <w:r w:rsidR="0062549C">
          <w:rPr>
            <w:noProof/>
            <w:webHidden/>
          </w:rPr>
        </w:r>
        <w:r w:rsidR="0062549C">
          <w:rPr>
            <w:noProof/>
            <w:webHidden/>
          </w:rPr>
          <w:fldChar w:fldCharType="separate"/>
        </w:r>
        <w:r w:rsidR="0062549C">
          <w:rPr>
            <w:noProof/>
            <w:webHidden/>
          </w:rPr>
          <w:t>3</w:t>
        </w:r>
        <w:r w:rsidR="0062549C">
          <w:rPr>
            <w:noProof/>
            <w:webHidden/>
          </w:rPr>
          <w:fldChar w:fldCharType="end"/>
        </w:r>
      </w:hyperlink>
    </w:p>
    <w:p w14:paraId="4474CCE3" w14:textId="14281193" w:rsidR="0062549C" w:rsidRDefault="00CB474D">
      <w:pPr>
        <w:pStyle w:val="TM2"/>
        <w:tabs>
          <w:tab w:val="left" w:pos="660"/>
          <w:tab w:val="right" w:leader="dot" w:pos="9062"/>
        </w:tabs>
        <w:rPr>
          <w:rFonts w:eastAsiaTheme="minorEastAsia"/>
          <w:noProof/>
          <w:lang w:eastAsia="fr-CH"/>
        </w:rPr>
      </w:pPr>
      <w:hyperlink w:anchor="_Toc76485038" w:history="1">
        <w:r w:rsidR="0062549C" w:rsidRPr="00CC4918">
          <w:rPr>
            <w:rStyle w:val="Lienhypertexte"/>
            <w:noProof/>
          </w:rPr>
          <w:t>a.</w:t>
        </w:r>
        <w:r w:rsidR="0062549C">
          <w:rPr>
            <w:rFonts w:eastAsiaTheme="minorEastAsia"/>
            <w:noProof/>
            <w:lang w:eastAsia="fr-CH"/>
          </w:rPr>
          <w:tab/>
        </w:r>
        <w:r w:rsidR="0062549C" w:rsidRPr="00CC4918">
          <w:rPr>
            <w:rStyle w:val="Lienhypertexte"/>
            <w:noProof/>
          </w:rPr>
          <w:t>Option 1 : Accès avec contrôle du certificat COVID</w:t>
        </w:r>
        <w:r w:rsidR="0062549C">
          <w:rPr>
            <w:noProof/>
            <w:webHidden/>
          </w:rPr>
          <w:tab/>
        </w:r>
        <w:r w:rsidR="0062549C">
          <w:rPr>
            <w:noProof/>
            <w:webHidden/>
          </w:rPr>
          <w:fldChar w:fldCharType="begin"/>
        </w:r>
        <w:r w:rsidR="0062549C">
          <w:rPr>
            <w:noProof/>
            <w:webHidden/>
          </w:rPr>
          <w:instrText xml:space="preserve"> PAGEREF _Toc76485038 \h </w:instrText>
        </w:r>
        <w:r w:rsidR="0062549C">
          <w:rPr>
            <w:noProof/>
            <w:webHidden/>
          </w:rPr>
        </w:r>
        <w:r w:rsidR="0062549C">
          <w:rPr>
            <w:noProof/>
            <w:webHidden/>
          </w:rPr>
          <w:fldChar w:fldCharType="separate"/>
        </w:r>
        <w:r w:rsidR="0062549C">
          <w:rPr>
            <w:noProof/>
            <w:webHidden/>
          </w:rPr>
          <w:t>4</w:t>
        </w:r>
        <w:r w:rsidR="0062549C">
          <w:rPr>
            <w:noProof/>
            <w:webHidden/>
          </w:rPr>
          <w:fldChar w:fldCharType="end"/>
        </w:r>
      </w:hyperlink>
    </w:p>
    <w:p w14:paraId="4FE4F0DD" w14:textId="737CF503" w:rsidR="0062549C" w:rsidRDefault="00CB474D">
      <w:pPr>
        <w:pStyle w:val="TM2"/>
        <w:tabs>
          <w:tab w:val="left" w:pos="660"/>
          <w:tab w:val="right" w:leader="dot" w:pos="9062"/>
        </w:tabs>
        <w:rPr>
          <w:rFonts w:eastAsiaTheme="minorEastAsia"/>
          <w:noProof/>
          <w:lang w:eastAsia="fr-CH"/>
        </w:rPr>
      </w:pPr>
      <w:hyperlink w:anchor="_Toc76485039" w:history="1">
        <w:r w:rsidR="0062549C" w:rsidRPr="00CC4918">
          <w:rPr>
            <w:rStyle w:val="Lienhypertexte"/>
            <w:noProof/>
          </w:rPr>
          <w:t>b.</w:t>
        </w:r>
        <w:r w:rsidR="0062549C">
          <w:rPr>
            <w:rFonts w:eastAsiaTheme="minorEastAsia"/>
            <w:noProof/>
            <w:lang w:eastAsia="fr-CH"/>
          </w:rPr>
          <w:tab/>
        </w:r>
        <w:r w:rsidR="0062549C" w:rsidRPr="00CC4918">
          <w:rPr>
            <w:rStyle w:val="Lienhypertexte"/>
            <w:noProof/>
          </w:rPr>
          <w:t>Option 2 : Accès sans contrôle du certificat COVID</w:t>
        </w:r>
        <w:r w:rsidR="0062549C">
          <w:rPr>
            <w:noProof/>
            <w:webHidden/>
          </w:rPr>
          <w:tab/>
        </w:r>
        <w:r w:rsidR="0062549C">
          <w:rPr>
            <w:noProof/>
            <w:webHidden/>
          </w:rPr>
          <w:fldChar w:fldCharType="begin"/>
        </w:r>
        <w:r w:rsidR="0062549C">
          <w:rPr>
            <w:noProof/>
            <w:webHidden/>
          </w:rPr>
          <w:instrText xml:space="preserve"> PAGEREF _Toc76485039 \h </w:instrText>
        </w:r>
        <w:r w:rsidR="0062549C">
          <w:rPr>
            <w:noProof/>
            <w:webHidden/>
          </w:rPr>
        </w:r>
        <w:r w:rsidR="0062549C">
          <w:rPr>
            <w:noProof/>
            <w:webHidden/>
          </w:rPr>
          <w:fldChar w:fldCharType="separate"/>
        </w:r>
        <w:r w:rsidR="0062549C">
          <w:rPr>
            <w:noProof/>
            <w:webHidden/>
          </w:rPr>
          <w:t>4</w:t>
        </w:r>
        <w:r w:rsidR="0062549C">
          <w:rPr>
            <w:noProof/>
            <w:webHidden/>
          </w:rPr>
          <w:fldChar w:fldCharType="end"/>
        </w:r>
      </w:hyperlink>
    </w:p>
    <w:p w14:paraId="1CF9244E" w14:textId="50F6E5E9" w:rsidR="0062549C" w:rsidRDefault="00CB474D">
      <w:pPr>
        <w:pStyle w:val="TM2"/>
        <w:tabs>
          <w:tab w:val="left" w:pos="660"/>
          <w:tab w:val="right" w:leader="dot" w:pos="9062"/>
        </w:tabs>
        <w:rPr>
          <w:rFonts w:eastAsiaTheme="minorEastAsia"/>
          <w:noProof/>
          <w:lang w:eastAsia="fr-CH"/>
        </w:rPr>
      </w:pPr>
      <w:hyperlink w:anchor="_Toc76485040" w:history="1">
        <w:r w:rsidR="0062549C" w:rsidRPr="00CC4918">
          <w:rPr>
            <w:rStyle w:val="Lienhypertexte"/>
            <w:noProof/>
          </w:rPr>
          <w:t>3.</w:t>
        </w:r>
        <w:r w:rsidR="0062549C">
          <w:rPr>
            <w:rFonts w:eastAsiaTheme="minorEastAsia"/>
            <w:noProof/>
            <w:lang w:eastAsia="fr-CH"/>
          </w:rPr>
          <w:tab/>
        </w:r>
        <w:r w:rsidR="0062549C" w:rsidRPr="00CC4918">
          <w:rPr>
            <w:rStyle w:val="Lienhypertexte"/>
            <w:noProof/>
          </w:rPr>
          <w:t>Processus de traitement</w:t>
        </w:r>
        <w:r w:rsidR="0062549C">
          <w:rPr>
            <w:noProof/>
            <w:webHidden/>
          </w:rPr>
          <w:tab/>
        </w:r>
        <w:r w:rsidR="0062549C">
          <w:rPr>
            <w:noProof/>
            <w:webHidden/>
          </w:rPr>
          <w:fldChar w:fldCharType="begin"/>
        </w:r>
        <w:r w:rsidR="0062549C">
          <w:rPr>
            <w:noProof/>
            <w:webHidden/>
          </w:rPr>
          <w:instrText xml:space="preserve"> PAGEREF _Toc76485040 \h </w:instrText>
        </w:r>
        <w:r w:rsidR="0062549C">
          <w:rPr>
            <w:noProof/>
            <w:webHidden/>
          </w:rPr>
        </w:r>
        <w:r w:rsidR="0062549C">
          <w:rPr>
            <w:noProof/>
            <w:webHidden/>
          </w:rPr>
          <w:fldChar w:fldCharType="separate"/>
        </w:r>
        <w:r w:rsidR="0062549C">
          <w:rPr>
            <w:noProof/>
            <w:webHidden/>
          </w:rPr>
          <w:t>5</w:t>
        </w:r>
        <w:r w:rsidR="0062549C">
          <w:rPr>
            <w:noProof/>
            <w:webHidden/>
          </w:rPr>
          <w:fldChar w:fldCharType="end"/>
        </w:r>
      </w:hyperlink>
    </w:p>
    <w:p w14:paraId="1CF28BE5" w14:textId="02E23AFA" w:rsidR="0062549C" w:rsidRDefault="00CB474D">
      <w:pPr>
        <w:pStyle w:val="TM2"/>
        <w:tabs>
          <w:tab w:val="left" w:pos="660"/>
          <w:tab w:val="right" w:leader="dot" w:pos="9062"/>
        </w:tabs>
        <w:rPr>
          <w:rFonts w:eastAsiaTheme="minorEastAsia"/>
          <w:noProof/>
          <w:lang w:eastAsia="fr-CH"/>
        </w:rPr>
      </w:pPr>
      <w:hyperlink w:anchor="_Toc76485041" w:history="1">
        <w:r w:rsidR="0062549C" w:rsidRPr="00CC4918">
          <w:rPr>
            <w:rStyle w:val="Lienhypertexte"/>
            <w:noProof/>
          </w:rPr>
          <w:t>4.</w:t>
        </w:r>
        <w:r w:rsidR="0062549C">
          <w:rPr>
            <w:rFonts w:eastAsiaTheme="minorEastAsia"/>
            <w:noProof/>
            <w:lang w:eastAsia="fr-CH"/>
          </w:rPr>
          <w:tab/>
        </w:r>
        <w:r w:rsidR="0062549C" w:rsidRPr="00CC4918">
          <w:rPr>
            <w:rStyle w:val="Lienhypertexte"/>
            <w:noProof/>
          </w:rPr>
          <w:t>Personnel organisateur</w:t>
        </w:r>
        <w:r w:rsidR="0062549C">
          <w:rPr>
            <w:noProof/>
            <w:webHidden/>
          </w:rPr>
          <w:tab/>
        </w:r>
        <w:r w:rsidR="0062549C">
          <w:rPr>
            <w:noProof/>
            <w:webHidden/>
          </w:rPr>
          <w:fldChar w:fldCharType="begin"/>
        </w:r>
        <w:r w:rsidR="0062549C">
          <w:rPr>
            <w:noProof/>
            <w:webHidden/>
          </w:rPr>
          <w:instrText xml:space="preserve"> PAGEREF _Toc76485041 \h </w:instrText>
        </w:r>
        <w:r w:rsidR="0062549C">
          <w:rPr>
            <w:noProof/>
            <w:webHidden/>
          </w:rPr>
        </w:r>
        <w:r w:rsidR="0062549C">
          <w:rPr>
            <w:noProof/>
            <w:webHidden/>
          </w:rPr>
          <w:fldChar w:fldCharType="separate"/>
        </w:r>
        <w:r w:rsidR="0062549C">
          <w:rPr>
            <w:noProof/>
            <w:webHidden/>
          </w:rPr>
          <w:t>5</w:t>
        </w:r>
        <w:r w:rsidR="0062549C">
          <w:rPr>
            <w:noProof/>
            <w:webHidden/>
          </w:rPr>
          <w:fldChar w:fldCharType="end"/>
        </w:r>
      </w:hyperlink>
    </w:p>
    <w:p w14:paraId="1FED9594" w14:textId="763525E2" w:rsidR="0062549C" w:rsidRDefault="00CB474D">
      <w:pPr>
        <w:pStyle w:val="TM2"/>
        <w:tabs>
          <w:tab w:val="left" w:pos="660"/>
          <w:tab w:val="right" w:leader="dot" w:pos="9062"/>
        </w:tabs>
        <w:rPr>
          <w:rFonts w:eastAsiaTheme="minorEastAsia"/>
          <w:noProof/>
          <w:lang w:eastAsia="fr-CH"/>
        </w:rPr>
      </w:pPr>
      <w:hyperlink w:anchor="_Toc76485042" w:history="1">
        <w:r w:rsidR="0062549C" w:rsidRPr="00CC4918">
          <w:rPr>
            <w:rStyle w:val="Lienhypertexte"/>
            <w:noProof/>
          </w:rPr>
          <w:t>5.</w:t>
        </w:r>
        <w:r w:rsidR="0062549C">
          <w:rPr>
            <w:rFonts w:eastAsiaTheme="minorEastAsia"/>
            <w:noProof/>
            <w:lang w:eastAsia="fr-CH"/>
          </w:rPr>
          <w:tab/>
        </w:r>
        <w:r w:rsidR="0062549C" w:rsidRPr="00CC4918">
          <w:rPr>
            <w:rStyle w:val="Lienhypertexte"/>
            <w:noProof/>
          </w:rPr>
          <w:t>Accessibilité à la foire</w:t>
        </w:r>
        <w:r w:rsidR="0062549C">
          <w:rPr>
            <w:noProof/>
            <w:webHidden/>
          </w:rPr>
          <w:tab/>
        </w:r>
        <w:r w:rsidR="0062549C">
          <w:rPr>
            <w:noProof/>
            <w:webHidden/>
          </w:rPr>
          <w:fldChar w:fldCharType="begin"/>
        </w:r>
        <w:r w:rsidR="0062549C">
          <w:rPr>
            <w:noProof/>
            <w:webHidden/>
          </w:rPr>
          <w:instrText xml:space="preserve"> PAGEREF _Toc76485042 \h </w:instrText>
        </w:r>
        <w:r w:rsidR="0062549C">
          <w:rPr>
            <w:noProof/>
            <w:webHidden/>
          </w:rPr>
        </w:r>
        <w:r w:rsidR="0062549C">
          <w:rPr>
            <w:noProof/>
            <w:webHidden/>
          </w:rPr>
          <w:fldChar w:fldCharType="separate"/>
        </w:r>
        <w:r w:rsidR="0062549C">
          <w:rPr>
            <w:noProof/>
            <w:webHidden/>
          </w:rPr>
          <w:t>7</w:t>
        </w:r>
        <w:r w:rsidR="0062549C">
          <w:rPr>
            <w:noProof/>
            <w:webHidden/>
          </w:rPr>
          <w:fldChar w:fldCharType="end"/>
        </w:r>
      </w:hyperlink>
    </w:p>
    <w:p w14:paraId="789009E2" w14:textId="038A6E08" w:rsidR="0062549C" w:rsidRDefault="00CB474D">
      <w:pPr>
        <w:pStyle w:val="TM2"/>
        <w:tabs>
          <w:tab w:val="left" w:pos="660"/>
          <w:tab w:val="right" w:leader="dot" w:pos="9062"/>
        </w:tabs>
        <w:rPr>
          <w:rFonts w:eastAsiaTheme="minorEastAsia"/>
          <w:noProof/>
          <w:lang w:eastAsia="fr-CH"/>
        </w:rPr>
      </w:pPr>
      <w:hyperlink w:anchor="_Toc76485043" w:history="1">
        <w:r w:rsidR="0062549C" w:rsidRPr="00CC4918">
          <w:rPr>
            <w:rStyle w:val="Lienhypertexte"/>
            <w:noProof/>
          </w:rPr>
          <w:t>a.</w:t>
        </w:r>
        <w:r w:rsidR="0062549C">
          <w:rPr>
            <w:rFonts w:eastAsiaTheme="minorEastAsia"/>
            <w:noProof/>
            <w:lang w:eastAsia="fr-CH"/>
          </w:rPr>
          <w:tab/>
        </w:r>
        <w:r w:rsidR="0062549C" w:rsidRPr="00CC4918">
          <w:rPr>
            <w:rStyle w:val="Lienhypertexte"/>
            <w:noProof/>
          </w:rPr>
          <w:t>Option 1 : Accès avec contrôle du certificat COVID</w:t>
        </w:r>
        <w:r w:rsidR="0062549C">
          <w:rPr>
            <w:noProof/>
            <w:webHidden/>
          </w:rPr>
          <w:tab/>
        </w:r>
        <w:r w:rsidR="0062549C">
          <w:rPr>
            <w:noProof/>
            <w:webHidden/>
          </w:rPr>
          <w:fldChar w:fldCharType="begin"/>
        </w:r>
        <w:r w:rsidR="0062549C">
          <w:rPr>
            <w:noProof/>
            <w:webHidden/>
          </w:rPr>
          <w:instrText xml:space="preserve"> PAGEREF _Toc76485043 \h </w:instrText>
        </w:r>
        <w:r w:rsidR="0062549C">
          <w:rPr>
            <w:noProof/>
            <w:webHidden/>
          </w:rPr>
        </w:r>
        <w:r w:rsidR="0062549C">
          <w:rPr>
            <w:noProof/>
            <w:webHidden/>
          </w:rPr>
          <w:fldChar w:fldCharType="separate"/>
        </w:r>
        <w:r w:rsidR="0062549C">
          <w:rPr>
            <w:noProof/>
            <w:webHidden/>
          </w:rPr>
          <w:t>7</w:t>
        </w:r>
        <w:r w:rsidR="0062549C">
          <w:rPr>
            <w:noProof/>
            <w:webHidden/>
          </w:rPr>
          <w:fldChar w:fldCharType="end"/>
        </w:r>
      </w:hyperlink>
    </w:p>
    <w:p w14:paraId="48D80901" w14:textId="606A52AB" w:rsidR="0062549C" w:rsidRDefault="00CB474D">
      <w:pPr>
        <w:pStyle w:val="TM2"/>
        <w:tabs>
          <w:tab w:val="left" w:pos="660"/>
          <w:tab w:val="right" w:leader="dot" w:pos="9062"/>
        </w:tabs>
        <w:rPr>
          <w:rFonts w:eastAsiaTheme="minorEastAsia"/>
          <w:noProof/>
          <w:lang w:eastAsia="fr-CH"/>
        </w:rPr>
      </w:pPr>
      <w:hyperlink w:anchor="_Toc76485044" w:history="1">
        <w:r w:rsidR="0062549C" w:rsidRPr="00CC4918">
          <w:rPr>
            <w:rStyle w:val="Lienhypertexte"/>
            <w:noProof/>
          </w:rPr>
          <w:t>b.</w:t>
        </w:r>
        <w:r w:rsidR="0062549C">
          <w:rPr>
            <w:rFonts w:eastAsiaTheme="minorEastAsia"/>
            <w:noProof/>
            <w:lang w:eastAsia="fr-CH"/>
          </w:rPr>
          <w:tab/>
        </w:r>
        <w:r w:rsidR="0062549C" w:rsidRPr="00CC4918">
          <w:rPr>
            <w:rStyle w:val="Lienhypertexte"/>
            <w:noProof/>
          </w:rPr>
          <w:t>Option 2 : Accès sans contrôle du certificat COVID</w:t>
        </w:r>
        <w:r w:rsidR="0062549C">
          <w:rPr>
            <w:noProof/>
            <w:webHidden/>
          </w:rPr>
          <w:tab/>
        </w:r>
        <w:r w:rsidR="0062549C">
          <w:rPr>
            <w:noProof/>
            <w:webHidden/>
          </w:rPr>
          <w:fldChar w:fldCharType="begin"/>
        </w:r>
        <w:r w:rsidR="0062549C">
          <w:rPr>
            <w:noProof/>
            <w:webHidden/>
          </w:rPr>
          <w:instrText xml:space="preserve"> PAGEREF _Toc76485044 \h </w:instrText>
        </w:r>
        <w:r w:rsidR="0062549C">
          <w:rPr>
            <w:noProof/>
            <w:webHidden/>
          </w:rPr>
        </w:r>
        <w:r w:rsidR="0062549C">
          <w:rPr>
            <w:noProof/>
            <w:webHidden/>
          </w:rPr>
          <w:fldChar w:fldCharType="separate"/>
        </w:r>
        <w:r w:rsidR="0062549C">
          <w:rPr>
            <w:noProof/>
            <w:webHidden/>
          </w:rPr>
          <w:t>8</w:t>
        </w:r>
        <w:r w:rsidR="0062549C">
          <w:rPr>
            <w:noProof/>
            <w:webHidden/>
          </w:rPr>
          <w:fldChar w:fldCharType="end"/>
        </w:r>
      </w:hyperlink>
    </w:p>
    <w:p w14:paraId="22DE4667" w14:textId="605E263E" w:rsidR="0062549C" w:rsidRDefault="00CB474D">
      <w:pPr>
        <w:pStyle w:val="TM2"/>
        <w:tabs>
          <w:tab w:val="left" w:pos="660"/>
          <w:tab w:val="right" w:leader="dot" w:pos="9062"/>
        </w:tabs>
        <w:rPr>
          <w:rFonts w:eastAsiaTheme="minorEastAsia"/>
          <w:noProof/>
          <w:lang w:eastAsia="fr-CH"/>
        </w:rPr>
      </w:pPr>
      <w:hyperlink w:anchor="_Toc76485045" w:history="1">
        <w:r w:rsidR="0062549C" w:rsidRPr="00CC4918">
          <w:rPr>
            <w:rStyle w:val="Lienhypertexte"/>
            <w:noProof/>
          </w:rPr>
          <w:t>6.</w:t>
        </w:r>
        <w:r w:rsidR="0062549C">
          <w:rPr>
            <w:rFonts w:eastAsiaTheme="minorEastAsia"/>
            <w:noProof/>
            <w:lang w:eastAsia="fr-CH"/>
          </w:rPr>
          <w:tab/>
        </w:r>
        <w:r w:rsidR="0062549C" w:rsidRPr="00CC4918">
          <w:rPr>
            <w:rStyle w:val="Lienhypertexte"/>
            <w:noProof/>
          </w:rPr>
          <w:t>Parkings</w:t>
        </w:r>
        <w:r w:rsidR="0062549C">
          <w:rPr>
            <w:noProof/>
            <w:webHidden/>
          </w:rPr>
          <w:tab/>
        </w:r>
        <w:r w:rsidR="0062549C">
          <w:rPr>
            <w:noProof/>
            <w:webHidden/>
          </w:rPr>
          <w:fldChar w:fldCharType="begin"/>
        </w:r>
        <w:r w:rsidR="0062549C">
          <w:rPr>
            <w:noProof/>
            <w:webHidden/>
          </w:rPr>
          <w:instrText xml:space="preserve"> PAGEREF _Toc76485045 \h </w:instrText>
        </w:r>
        <w:r w:rsidR="0062549C">
          <w:rPr>
            <w:noProof/>
            <w:webHidden/>
          </w:rPr>
        </w:r>
        <w:r w:rsidR="0062549C">
          <w:rPr>
            <w:noProof/>
            <w:webHidden/>
          </w:rPr>
          <w:fldChar w:fldCharType="separate"/>
        </w:r>
        <w:r w:rsidR="0062549C">
          <w:rPr>
            <w:noProof/>
            <w:webHidden/>
          </w:rPr>
          <w:t>8</w:t>
        </w:r>
        <w:r w:rsidR="0062549C">
          <w:rPr>
            <w:noProof/>
            <w:webHidden/>
          </w:rPr>
          <w:fldChar w:fldCharType="end"/>
        </w:r>
      </w:hyperlink>
    </w:p>
    <w:p w14:paraId="443FAB7E" w14:textId="250BEA9D" w:rsidR="0062549C" w:rsidRDefault="00CB474D">
      <w:pPr>
        <w:pStyle w:val="TM2"/>
        <w:tabs>
          <w:tab w:val="left" w:pos="660"/>
          <w:tab w:val="right" w:leader="dot" w:pos="9062"/>
        </w:tabs>
        <w:rPr>
          <w:rFonts w:eastAsiaTheme="minorEastAsia"/>
          <w:noProof/>
          <w:lang w:eastAsia="fr-CH"/>
        </w:rPr>
      </w:pPr>
      <w:hyperlink w:anchor="_Toc76485046" w:history="1">
        <w:r w:rsidR="0062549C" w:rsidRPr="00CC4918">
          <w:rPr>
            <w:rStyle w:val="Lienhypertexte"/>
            <w:noProof/>
          </w:rPr>
          <w:t>a.</w:t>
        </w:r>
        <w:r w:rsidR="0062549C">
          <w:rPr>
            <w:rFonts w:eastAsiaTheme="minorEastAsia"/>
            <w:noProof/>
            <w:lang w:eastAsia="fr-CH"/>
          </w:rPr>
          <w:tab/>
        </w:r>
        <w:r w:rsidR="0062549C" w:rsidRPr="00CC4918">
          <w:rPr>
            <w:rStyle w:val="Lienhypertexte"/>
            <w:noProof/>
          </w:rPr>
          <w:t>Option 1 : Accès avec contrôle du certificat COVID</w:t>
        </w:r>
        <w:r w:rsidR="0062549C">
          <w:rPr>
            <w:noProof/>
            <w:webHidden/>
          </w:rPr>
          <w:tab/>
        </w:r>
        <w:r w:rsidR="0062549C">
          <w:rPr>
            <w:noProof/>
            <w:webHidden/>
          </w:rPr>
          <w:fldChar w:fldCharType="begin"/>
        </w:r>
        <w:r w:rsidR="0062549C">
          <w:rPr>
            <w:noProof/>
            <w:webHidden/>
          </w:rPr>
          <w:instrText xml:space="preserve"> PAGEREF _Toc76485046 \h </w:instrText>
        </w:r>
        <w:r w:rsidR="0062549C">
          <w:rPr>
            <w:noProof/>
            <w:webHidden/>
          </w:rPr>
        </w:r>
        <w:r w:rsidR="0062549C">
          <w:rPr>
            <w:noProof/>
            <w:webHidden/>
          </w:rPr>
          <w:fldChar w:fldCharType="separate"/>
        </w:r>
        <w:r w:rsidR="0062549C">
          <w:rPr>
            <w:noProof/>
            <w:webHidden/>
          </w:rPr>
          <w:t>8</w:t>
        </w:r>
        <w:r w:rsidR="0062549C">
          <w:rPr>
            <w:noProof/>
            <w:webHidden/>
          </w:rPr>
          <w:fldChar w:fldCharType="end"/>
        </w:r>
      </w:hyperlink>
    </w:p>
    <w:p w14:paraId="59A2E4F4" w14:textId="18213788" w:rsidR="0062549C" w:rsidRDefault="00CB474D">
      <w:pPr>
        <w:pStyle w:val="TM2"/>
        <w:tabs>
          <w:tab w:val="left" w:pos="660"/>
          <w:tab w:val="right" w:leader="dot" w:pos="9062"/>
        </w:tabs>
        <w:rPr>
          <w:rFonts w:eastAsiaTheme="minorEastAsia"/>
          <w:noProof/>
          <w:lang w:eastAsia="fr-CH"/>
        </w:rPr>
      </w:pPr>
      <w:hyperlink w:anchor="_Toc76485047" w:history="1">
        <w:r w:rsidR="0062549C" w:rsidRPr="00CC4918">
          <w:rPr>
            <w:rStyle w:val="Lienhypertexte"/>
            <w:noProof/>
          </w:rPr>
          <w:t>b.</w:t>
        </w:r>
        <w:r w:rsidR="0062549C">
          <w:rPr>
            <w:rFonts w:eastAsiaTheme="minorEastAsia"/>
            <w:noProof/>
            <w:lang w:eastAsia="fr-CH"/>
          </w:rPr>
          <w:tab/>
        </w:r>
        <w:r w:rsidR="0062549C" w:rsidRPr="00CC4918">
          <w:rPr>
            <w:rStyle w:val="Lienhypertexte"/>
            <w:noProof/>
          </w:rPr>
          <w:t>Option 2 : Accès sans contrôle du certificat COVID</w:t>
        </w:r>
        <w:r w:rsidR="0062549C">
          <w:rPr>
            <w:noProof/>
            <w:webHidden/>
          </w:rPr>
          <w:tab/>
        </w:r>
        <w:r w:rsidR="0062549C">
          <w:rPr>
            <w:noProof/>
            <w:webHidden/>
          </w:rPr>
          <w:fldChar w:fldCharType="begin"/>
        </w:r>
        <w:r w:rsidR="0062549C">
          <w:rPr>
            <w:noProof/>
            <w:webHidden/>
          </w:rPr>
          <w:instrText xml:space="preserve"> PAGEREF _Toc76485047 \h </w:instrText>
        </w:r>
        <w:r w:rsidR="0062549C">
          <w:rPr>
            <w:noProof/>
            <w:webHidden/>
          </w:rPr>
        </w:r>
        <w:r w:rsidR="0062549C">
          <w:rPr>
            <w:noProof/>
            <w:webHidden/>
          </w:rPr>
          <w:fldChar w:fldCharType="separate"/>
        </w:r>
        <w:r w:rsidR="0062549C">
          <w:rPr>
            <w:noProof/>
            <w:webHidden/>
          </w:rPr>
          <w:t>8</w:t>
        </w:r>
        <w:r w:rsidR="0062549C">
          <w:rPr>
            <w:noProof/>
            <w:webHidden/>
          </w:rPr>
          <w:fldChar w:fldCharType="end"/>
        </w:r>
      </w:hyperlink>
    </w:p>
    <w:p w14:paraId="593638DC" w14:textId="0C67BF4B" w:rsidR="0062549C" w:rsidRDefault="00CB474D">
      <w:pPr>
        <w:pStyle w:val="TM2"/>
        <w:tabs>
          <w:tab w:val="left" w:pos="660"/>
          <w:tab w:val="right" w:leader="dot" w:pos="9062"/>
        </w:tabs>
        <w:rPr>
          <w:rFonts w:eastAsiaTheme="minorEastAsia"/>
          <w:noProof/>
          <w:lang w:eastAsia="fr-CH"/>
        </w:rPr>
      </w:pPr>
      <w:hyperlink w:anchor="_Toc76485048" w:history="1">
        <w:r w:rsidR="0062549C" w:rsidRPr="00CC4918">
          <w:rPr>
            <w:rStyle w:val="Lienhypertexte"/>
            <w:noProof/>
          </w:rPr>
          <w:t>7.</w:t>
        </w:r>
        <w:r w:rsidR="0062549C">
          <w:rPr>
            <w:rFonts w:eastAsiaTheme="minorEastAsia"/>
            <w:noProof/>
            <w:lang w:eastAsia="fr-CH"/>
          </w:rPr>
          <w:tab/>
        </w:r>
        <w:r w:rsidR="0062549C" w:rsidRPr="00CC4918">
          <w:rPr>
            <w:rStyle w:val="Lienhypertexte"/>
            <w:noProof/>
          </w:rPr>
          <w:t>Files d’attente (caisses, billetteries et installations)</w:t>
        </w:r>
        <w:r w:rsidR="0062549C">
          <w:rPr>
            <w:noProof/>
            <w:webHidden/>
          </w:rPr>
          <w:tab/>
        </w:r>
        <w:r w:rsidR="0062549C">
          <w:rPr>
            <w:noProof/>
            <w:webHidden/>
          </w:rPr>
          <w:fldChar w:fldCharType="begin"/>
        </w:r>
        <w:r w:rsidR="0062549C">
          <w:rPr>
            <w:noProof/>
            <w:webHidden/>
          </w:rPr>
          <w:instrText xml:space="preserve"> PAGEREF _Toc76485048 \h </w:instrText>
        </w:r>
        <w:r w:rsidR="0062549C">
          <w:rPr>
            <w:noProof/>
            <w:webHidden/>
          </w:rPr>
        </w:r>
        <w:r w:rsidR="0062549C">
          <w:rPr>
            <w:noProof/>
            <w:webHidden/>
          </w:rPr>
          <w:fldChar w:fldCharType="separate"/>
        </w:r>
        <w:r w:rsidR="0062549C">
          <w:rPr>
            <w:noProof/>
            <w:webHidden/>
          </w:rPr>
          <w:t>9</w:t>
        </w:r>
        <w:r w:rsidR="0062549C">
          <w:rPr>
            <w:noProof/>
            <w:webHidden/>
          </w:rPr>
          <w:fldChar w:fldCharType="end"/>
        </w:r>
      </w:hyperlink>
    </w:p>
    <w:p w14:paraId="1030300F" w14:textId="206A15E4" w:rsidR="0062549C" w:rsidRDefault="00CB474D">
      <w:pPr>
        <w:pStyle w:val="TM2"/>
        <w:tabs>
          <w:tab w:val="left" w:pos="660"/>
          <w:tab w:val="right" w:leader="dot" w:pos="9062"/>
        </w:tabs>
        <w:rPr>
          <w:rFonts w:eastAsiaTheme="minorEastAsia"/>
          <w:noProof/>
          <w:lang w:eastAsia="fr-CH"/>
        </w:rPr>
      </w:pPr>
      <w:hyperlink w:anchor="_Toc76485049" w:history="1">
        <w:r w:rsidR="0062549C" w:rsidRPr="00CC4918">
          <w:rPr>
            <w:rStyle w:val="Lienhypertexte"/>
            <w:noProof/>
          </w:rPr>
          <w:t>a.</w:t>
        </w:r>
        <w:r w:rsidR="0062549C">
          <w:rPr>
            <w:rFonts w:eastAsiaTheme="minorEastAsia"/>
            <w:noProof/>
            <w:lang w:eastAsia="fr-CH"/>
          </w:rPr>
          <w:tab/>
        </w:r>
        <w:r w:rsidR="0062549C" w:rsidRPr="00CC4918">
          <w:rPr>
            <w:rStyle w:val="Lienhypertexte"/>
            <w:noProof/>
          </w:rPr>
          <w:t>Option 1 : Accès avec contrôle du certificat COVID</w:t>
        </w:r>
        <w:r w:rsidR="0062549C">
          <w:rPr>
            <w:noProof/>
            <w:webHidden/>
          </w:rPr>
          <w:tab/>
        </w:r>
        <w:r w:rsidR="0062549C">
          <w:rPr>
            <w:noProof/>
            <w:webHidden/>
          </w:rPr>
          <w:fldChar w:fldCharType="begin"/>
        </w:r>
        <w:r w:rsidR="0062549C">
          <w:rPr>
            <w:noProof/>
            <w:webHidden/>
          </w:rPr>
          <w:instrText xml:space="preserve"> PAGEREF _Toc76485049 \h </w:instrText>
        </w:r>
        <w:r w:rsidR="0062549C">
          <w:rPr>
            <w:noProof/>
            <w:webHidden/>
          </w:rPr>
        </w:r>
        <w:r w:rsidR="0062549C">
          <w:rPr>
            <w:noProof/>
            <w:webHidden/>
          </w:rPr>
          <w:fldChar w:fldCharType="separate"/>
        </w:r>
        <w:r w:rsidR="0062549C">
          <w:rPr>
            <w:noProof/>
            <w:webHidden/>
          </w:rPr>
          <w:t>9</w:t>
        </w:r>
        <w:r w:rsidR="0062549C">
          <w:rPr>
            <w:noProof/>
            <w:webHidden/>
          </w:rPr>
          <w:fldChar w:fldCharType="end"/>
        </w:r>
      </w:hyperlink>
    </w:p>
    <w:p w14:paraId="23B064A6" w14:textId="5EA890E6" w:rsidR="0062549C" w:rsidRDefault="00CB474D">
      <w:pPr>
        <w:pStyle w:val="TM2"/>
        <w:tabs>
          <w:tab w:val="left" w:pos="660"/>
          <w:tab w:val="right" w:leader="dot" w:pos="9062"/>
        </w:tabs>
        <w:rPr>
          <w:rFonts w:eastAsiaTheme="minorEastAsia"/>
          <w:noProof/>
          <w:lang w:eastAsia="fr-CH"/>
        </w:rPr>
      </w:pPr>
      <w:hyperlink w:anchor="_Toc76485050" w:history="1">
        <w:r w:rsidR="0062549C" w:rsidRPr="00CC4918">
          <w:rPr>
            <w:rStyle w:val="Lienhypertexte"/>
            <w:noProof/>
          </w:rPr>
          <w:t>b.</w:t>
        </w:r>
        <w:r w:rsidR="0062549C">
          <w:rPr>
            <w:rFonts w:eastAsiaTheme="minorEastAsia"/>
            <w:noProof/>
            <w:lang w:eastAsia="fr-CH"/>
          </w:rPr>
          <w:tab/>
        </w:r>
        <w:r w:rsidR="0062549C" w:rsidRPr="00CC4918">
          <w:rPr>
            <w:rStyle w:val="Lienhypertexte"/>
            <w:noProof/>
          </w:rPr>
          <w:t>Option 2 : Accès sans contrôle du certificat COVID</w:t>
        </w:r>
        <w:r w:rsidR="0062549C">
          <w:rPr>
            <w:noProof/>
            <w:webHidden/>
          </w:rPr>
          <w:tab/>
        </w:r>
        <w:r w:rsidR="0062549C">
          <w:rPr>
            <w:noProof/>
            <w:webHidden/>
          </w:rPr>
          <w:fldChar w:fldCharType="begin"/>
        </w:r>
        <w:r w:rsidR="0062549C">
          <w:rPr>
            <w:noProof/>
            <w:webHidden/>
          </w:rPr>
          <w:instrText xml:space="preserve"> PAGEREF _Toc76485050 \h </w:instrText>
        </w:r>
        <w:r w:rsidR="0062549C">
          <w:rPr>
            <w:noProof/>
            <w:webHidden/>
          </w:rPr>
        </w:r>
        <w:r w:rsidR="0062549C">
          <w:rPr>
            <w:noProof/>
            <w:webHidden/>
          </w:rPr>
          <w:fldChar w:fldCharType="separate"/>
        </w:r>
        <w:r w:rsidR="0062549C">
          <w:rPr>
            <w:noProof/>
            <w:webHidden/>
          </w:rPr>
          <w:t>9</w:t>
        </w:r>
        <w:r w:rsidR="0062549C">
          <w:rPr>
            <w:noProof/>
            <w:webHidden/>
          </w:rPr>
          <w:fldChar w:fldCharType="end"/>
        </w:r>
      </w:hyperlink>
    </w:p>
    <w:p w14:paraId="41120CCC" w14:textId="01B8451F" w:rsidR="0062549C" w:rsidRDefault="00CB474D">
      <w:pPr>
        <w:pStyle w:val="TM2"/>
        <w:tabs>
          <w:tab w:val="left" w:pos="660"/>
          <w:tab w:val="right" w:leader="dot" w:pos="9062"/>
        </w:tabs>
        <w:rPr>
          <w:rFonts w:eastAsiaTheme="minorEastAsia"/>
          <w:noProof/>
          <w:lang w:eastAsia="fr-CH"/>
        </w:rPr>
      </w:pPr>
      <w:hyperlink w:anchor="_Toc76485051" w:history="1">
        <w:r w:rsidR="0062549C" w:rsidRPr="00CC4918">
          <w:rPr>
            <w:rStyle w:val="Lienhypertexte"/>
            <w:noProof/>
          </w:rPr>
          <w:t>8.</w:t>
        </w:r>
        <w:r w:rsidR="0062549C">
          <w:rPr>
            <w:rFonts w:eastAsiaTheme="minorEastAsia"/>
            <w:noProof/>
            <w:lang w:eastAsia="fr-CH"/>
          </w:rPr>
          <w:tab/>
        </w:r>
        <w:r w:rsidR="0062549C" w:rsidRPr="00CC4918">
          <w:rPr>
            <w:rStyle w:val="Lienhypertexte"/>
            <w:noProof/>
          </w:rPr>
          <w:t>Activités intérieures et extérieures, uniquement option 2 (sans certificat COVID)</w:t>
        </w:r>
        <w:r w:rsidR="0062549C">
          <w:rPr>
            <w:noProof/>
            <w:webHidden/>
          </w:rPr>
          <w:tab/>
        </w:r>
        <w:r w:rsidR="0062549C">
          <w:rPr>
            <w:noProof/>
            <w:webHidden/>
          </w:rPr>
          <w:fldChar w:fldCharType="begin"/>
        </w:r>
        <w:r w:rsidR="0062549C">
          <w:rPr>
            <w:noProof/>
            <w:webHidden/>
          </w:rPr>
          <w:instrText xml:space="preserve"> PAGEREF _Toc76485051 \h </w:instrText>
        </w:r>
        <w:r w:rsidR="0062549C">
          <w:rPr>
            <w:noProof/>
            <w:webHidden/>
          </w:rPr>
        </w:r>
        <w:r w:rsidR="0062549C">
          <w:rPr>
            <w:noProof/>
            <w:webHidden/>
          </w:rPr>
          <w:fldChar w:fldCharType="separate"/>
        </w:r>
        <w:r w:rsidR="0062549C">
          <w:rPr>
            <w:noProof/>
            <w:webHidden/>
          </w:rPr>
          <w:t>10</w:t>
        </w:r>
        <w:r w:rsidR="0062549C">
          <w:rPr>
            <w:noProof/>
            <w:webHidden/>
          </w:rPr>
          <w:fldChar w:fldCharType="end"/>
        </w:r>
      </w:hyperlink>
    </w:p>
    <w:p w14:paraId="6C81B570" w14:textId="1CEBBDA0" w:rsidR="0062549C" w:rsidRDefault="00CB474D">
      <w:pPr>
        <w:pStyle w:val="TM2"/>
        <w:tabs>
          <w:tab w:val="left" w:pos="660"/>
          <w:tab w:val="right" w:leader="dot" w:pos="9062"/>
        </w:tabs>
        <w:rPr>
          <w:rFonts w:eastAsiaTheme="minorEastAsia"/>
          <w:noProof/>
          <w:lang w:eastAsia="fr-CH"/>
        </w:rPr>
      </w:pPr>
      <w:hyperlink w:anchor="_Toc76485052" w:history="1">
        <w:r w:rsidR="0062549C" w:rsidRPr="00CC4918">
          <w:rPr>
            <w:rStyle w:val="Lienhypertexte"/>
            <w:noProof/>
          </w:rPr>
          <w:t>9.</w:t>
        </w:r>
        <w:r w:rsidR="0062549C">
          <w:rPr>
            <w:rFonts w:eastAsiaTheme="minorEastAsia"/>
            <w:noProof/>
            <w:lang w:eastAsia="fr-CH"/>
          </w:rPr>
          <w:tab/>
        </w:r>
        <w:r w:rsidR="0062549C" w:rsidRPr="00CC4918">
          <w:rPr>
            <w:rStyle w:val="Lienhypertexte"/>
            <w:noProof/>
          </w:rPr>
          <w:t>Locaux annexes (WC, ascenseurs, vestiaires, etc…)</w:t>
        </w:r>
        <w:r w:rsidR="0062549C">
          <w:rPr>
            <w:noProof/>
            <w:webHidden/>
          </w:rPr>
          <w:tab/>
        </w:r>
        <w:r w:rsidR="0062549C">
          <w:rPr>
            <w:noProof/>
            <w:webHidden/>
          </w:rPr>
          <w:fldChar w:fldCharType="begin"/>
        </w:r>
        <w:r w:rsidR="0062549C">
          <w:rPr>
            <w:noProof/>
            <w:webHidden/>
          </w:rPr>
          <w:instrText xml:space="preserve"> PAGEREF _Toc76485052 \h </w:instrText>
        </w:r>
        <w:r w:rsidR="0062549C">
          <w:rPr>
            <w:noProof/>
            <w:webHidden/>
          </w:rPr>
        </w:r>
        <w:r w:rsidR="0062549C">
          <w:rPr>
            <w:noProof/>
            <w:webHidden/>
          </w:rPr>
          <w:fldChar w:fldCharType="separate"/>
        </w:r>
        <w:r w:rsidR="0062549C">
          <w:rPr>
            <w:noProof/>
            <w:webHidden/>
          </w:rPr>
          <w:t>10</w:t>
        </w:r>
        <w:r w:rsidR="0062549C">
          <w:rPr>
            <w:noProof/>
            <w:webHidden/>
          </w:rPr>
          <w:fldChar w:fldCharType="end"/>
        </w:r>
      </w:hyperlink>
    </w:p>
    <w:p w14:paraId="471A86E4" w14:textId="438BFE24" w:rsidR="0062549C" w:rsidRDefault="00CB474D">
      <w:pPr>
        <w:pStyle w:val="TM2"/>
        <w:tabs>
          <w:tab w:val="left" w:pos="880"/>
          <w:tab w:val="right" w:leader="dot" w:pos="9062"/>
        </w:tabs>
        <w:rPr>
          <w:rFonts w:eastAsiaTheme="minorEastAsia"/>
          <w:noProof/>
          <w:lang w:eastAsia="fr-CH"/>
        </w:rPr>
      </w:pPr>
      <w:hyperlink w:anchor="_Toc76485053" w:history="1">
        <w:r w:rsidR="0062549C" w:rsidRPr="00CC4918">
          <w:rPr>
            <w:rStyle w:val="Lienhypertexte"/>
            <w:noProof/>
          </w:rPr>
          <w:t>10.</w:t>
        </w:r>
        <w:r w:rsidR="0062549C">
          <w:rPr>
            <w:rFonts w:eastAsiaTheme="minorEastAsia"/>
            <w:noProof/>
            <w:lang w:eastAsia="fr-CH"/>
          </w:rPr>
          <w:tab/>
        </w:r>
        <w:r w:rsidR="0062549C" w:rsidRPr="00CC4918">
          <w:rPr>
            <w:rStyle w:val="Lienhypertexte"/>
            <w:noProof/>
          </w:rPr>
          <w:t>Restauration, uniquement option 2 (sans certificat COVID)</w:t>
        </w:r>
        <w:r w:rsidR="0062549C">
          <w:rPr>
            <w:noProof/>
            <w:webHidden/>
          </w:rPr>
          <w:tab/>
        </w:r>
        <w:r w:rsidR="0062549C">
          <w:rPr>
            <w:noProof/>
            <w:webHidden/>
          </w:rPr>
          <w:fldChar w:fldCharType="begin"/>
        </w:r>
        <w:r w:rsidR="0062549C">
          <w:rPr>
            <w:noProof/>
            <w:webHidden/>
          </w:rPr>
          <w:instrText xml:space="preserve"> PAGEREF _Toc76485053 \h </w:instrText>
        </w:r>
        <w:r w:rsidR="0062549C">
          <w:rPr>
            <w:noProof/>
            <w:webHidden/>
          </w:rPr>
        </w:r>
        <w:r w:rsidR="0062549C">
          <w:rPr>
            <w:noProof/>
            <w:webHidden/>
          </w:rPr>
          <w:fldChar w:fldCharType="separate"/>
        </w:r>
        <w:r w:rsidR="0062549C">
          <w:rPr>
            <w:noProof/>
            <w:webHidden/>
          </w:rPr>
          <w:t>11</w:t>
        </w:r>
        <w:r w:rsidR="0062549C">
          <w:rPr>
            <w:noProof/>
            <w:webHidden/>
          </w:rPr>
          <w:fldChar w:fldCharType="end"/>
        </w:r>
      </w:hyperlink>
    </w:p>
    <w:p w14:paraId="5FB5C6BF" w14:textId="0CE98863" w:rsidR="0062549C" w:rsidRDefault="00CB474D">
      <w:pPr>
        <w:pStyle w:val="TM2"/>
        <w:tabs>
          <w:tab w:val="left" w:pos="880"/>
          <w:tab w:val="right" w:leader="dot" w:pos="9062"/>
        </w:tabs>
        <w:rPr>
          <w:rFonts w:eastAsiaTheme="minorEastAsia"/>
          <w:noProof/>
          <w:lang w:eastAsia="fr-CH"/>
        </w:rPr>
      </w:pPr>
      <w:hyperlink w:anchor="_Toc76485054" w:history="1">
        <w:r w:rsidR="0062549C" w:rsidRPr="00CC4918">
          <w:rPr>
            <w:rStyle w:val="Lienhypertexte"/>
            <w:noProof/>
          </w:rPr>
          <w:t>11.</w:t>
        </w:r>
        <w:r w:rsidR="0062549C">
          <w:rPr>
            <w:rFonts w:eastAsiaTheme="minorEastAsia"/>
            <w:noProof/>
            <w:lang w:eastAsia="fr-CH"/>
          </w:rPr>
          <w:tab/>
        </w:r>
        <w:r w:rsidR="0062549C" w:rsidRPr="00CC4918">
          <w:rPr>
            <w:rStyle w:val="Lienhypertexte"/>
            <w:noProof/>
          </w:rPr>
          <w:t>Hygiène, nettoyage et désinfection</w:t>
        </w:r>
        <w:r w:rsidR="0062549C">
          <w:rPr>
            <w:noProof/>
            <w:webHidden/>
          </w:rPr>
          <w:tab/>
        </w:r>
        <w:r w:rsidR="0062549C">
          <w:rPr>
            <w:noProof/>
            <w:webHidden/>
          </w:rPr>
          <w:fldChar w:fldCharType="begin"/>
        </w:r>
        <w:r w:rsidR="0062549C">
          <w:rPr>
            <w:noProof/>
            <w:webHidden/>
          </w:rPr>
          <w:instrText xml:space="preserve"> PAGEREF _Toc76485054 \h </w:instrText>
        </w:r>
        <w:r w:rsidR="0062549C">
          <w:rPr>
            <w:noProof/>
            <w:webHidden/>
          </w:rPr>
        </w:r>
        <w:r w:rsidR="0062549C">
          <w:rPr>
            <w:noProof/>
            <w:webHidden/>
          </w:rPr>
          <w:fldChar w:fldCharType="separate"/>
        </w:r>
        <w:r w:rsidR="0062549C">
          <w:rPr>
            <w:noProof/>
            <w:webHidden/>
          </w:rPr>
          <w:t>12</w:t>
        </w:r>
        <w:r w:rsidR="0062549C">
          <w:rPr>
            <w:noProof/>
            <w:webHidden/>
          </w:rPr>
          <w:fldChar w:fldCharType="end"/>
        </w:r>
      </w:hyperlink>
    </w:p>
    <w:p w14:paraId="5B967922" w14:textId="08251103" w:rsidR="0062549C" w:rsidRDefault="00CB474D">
      <w:pPr>
        <w:pStyle w:val="TM2"/>
        <w:tabs>
          <w:tab w:val="left" w:pos="880"/>
          <w:tab w:val="right" w:leader="dot" w:pos="9062"/>
        </w:tabs>
        <w:rPr>
          <w:rFonts w:eastAsiaTheme="minorEastAsia"/>
          <w:noProof/>
          <w:lang w:eastAsia="fr-CH"/>
        </w:rPr>
      </w:pPr>
      <w:hyperlink w:anchor="_Toc76485055" w:history="1">
        <w:r w:rsidR="0062549C" w:rsidRPr="00CC4918">
          <w:rPr>
            <w:rStyle w:val="Lienhypertexte"/>
            <w:noProof/>
          </w:rPr>
          <w:t>12.</w:t>
        </w:r>
        <w:r w:rsidR="0062549C">
          <w:rPr>
            <w:rFonts w:eastAsiaTheme="minorEastAsia"/>
            <w:noProof/>
            <w:lang w:eastAsia="fr-CH"/>
          </w:rPr>
          <w:tab/>
        </w:r>
        <w:r w:rsidR="0062549C" w:rsidRPr="00CC4918">
          <w:rPr>
            <w:rStyle w:val="Lienhypertexte"/>
            <w:noProof/>
          </w:rPr>
          <w:t>Dispositions particulières</w:t>
        </w:r>
        <w:r w:rsidR="0062549C">
          <w:rPr>
            <w:noProof/>
            <w:webHidden/>
          </w:rPr>
          <w:tab/>
        </w:r>
        <w:r w:rsidR="0062549C">
          <w:rPr>
            <w:noProof/>
            <w:webHidden/>
          </w:rPr>
          <w:fldChar w:fldCharType="begin"/>
        </w:r>
        <w:r w:rsidR="0062549C">
          <w:rPr>
            <w:noProof/>
            <w:webHidden/>
          </w:rPr>
          <w:instrText xml:space="preserve"> PAGEREF _Toc76485055 \h </w:instrText>
        </w:r>
        <w:r w:rsidR="0062549C">
          <w:rPr>
            <w:noProof/>
            <w:webHidden/>
          </w:rPr>
        </w:r>
        <w:r w:rsidR="0062549C">
          <w:rPr>
            <w:noProof/>
            <w:webHidden/>
          </w:rPr>
          <w:fldChar w:fldCharType="separate"/>
        </w:r>
        <w:r w:rsidR="0062549C">
          <w:rPr>
            <w:noProof/>
            <w:webHidden/>
          </w:rPr>
          <w:t>12</w:t>
        </w:r>
        <w:r w:rsidR="0062549C">
          <w:rPr>
            <w:noProof/>
            <w:webHidden/>
          </w:rPr>
          <w:fldChar w:fldCharType="end"/>
        </w:r>
      </w:hyperlink>
    </w:p>
    <w:p w14:paraId="36B1EED6" w14:textId="5869A144" w:rsidR="0062549C" w:rsidRDefault="00CB474D">
      <w:pPr>
        <w:pStyle w:val="TM2"/>
        <w:tabs>
          <w:tab w:val="left" w:pos="660"/>
          <w:tab w:val="right" w:leader="dot" w:pos="9062"/>
        </w:tabs>
        <w:rPr>
          <w:rFonts w:eastAsiaTheme="minorEastAsia"/>
          <w:noProof/>
          <w:lang w:eastAsia="fr-CH"/>
        </w:rPr>
      </w:pPr>
      <w:hyperlink w:anchor="_Toc76485056" w:history="1">
        <w:r w:rsidR="0062549C" w:rsidRPr="00CC4918">
          <w:rPr>
            <w:rStyle w:val="Lienhypertexte"/>
            <w:noProof/>
          </w:rPr>
          <w:t>a.</w:t>
        </w:r>
        <w:r w:rsidR="0062549C">
          <w:rPr>
            <w:rFonts w:eastAsiaTheme="minorEastAsia"/>
            <w:noProof/>
            <w:lang w:eastAsia="fr-CH"/>
          </w:rPr>
          <w:tab/>
        </w:r>
        <w:r w:rsidR="0062549C" w:rsidRPr="00CC4918">
          <w:rPr>
            <w:rStyle w:val="Lienhypertexte"/>
            <w:noProof/>
          </w:rPr>
          <w:t>Option 1 : Accès avec contrôle du certificat COVID</w:t>
        </w:r>
        <w:r w:rsidR="0062549C">
          <w:rPr>
            <w:noProof/>
            <w:webHidden/>
          </w:rPr>
          <w:tab/>
        </w:r>
        <w:r w:rsidR="0062549C">
          <w:rPr>
            <w:noProof/>
            <w:webHidden/>
          </w:rPr>
          <w:fldChar w:fldCharType="begin"/>
        </w:r>
        <w:r w:rsidR="0062549C">
          <w:rPr>
            <w:noProof/>
            <w:webHidden/>
          </w:rPr>
          <w:instrText xml:space="preserve"> PAGEREF _Toc76485056 \h </w:instrText>
        </w:r>
        <w:r w:rsidR="0062549C">
          <w:rPr>
            <w:noProof/>
            <w:webHidden/>
          </w:rPr>
        </w:r>
        <w:r w:rsidR="0062549C">
          <w:rPr>
            <w:noProof/>
            <w:webHidden/>
          </w:rPr>
          <w:fldChar w:fldCharType="separate"/>
        </w:r>
        <w:r w:rsidR="0062549C">
          <w:rPr>
            <w:noProof/>
            <w:webHidden/>
          </w:rPr>
          <w:t>13</w:t>
        </w:r>
        <w:r w:rsidR="0062549C">
          <w:rPr>
            <w:noProof/>
            <w:webHidden/>
          </w:rPr>
          <w:fldChar w:fldCharType="end"/>
        </w:r>
      </w:hyperlink>
    </w:p>
    <w:p w14:paraId="63244748" w14:textId="01BA4E5E" w:rsidR="0062549C" w:rsidRDefault="00CB474D">
      <w:pPr>
        <w:pStyle w:val="TM2"/>
        <w:tabs>
          <w:tab w:val="left" w:pos="660"/>
          <w:tab w:val="right" w:leader="dot" w:pos="9062"/>
        </w:tabs>
        <w:rPr>
          <w:rFonts w:eastAsiaTheme="minorEastAsia"/>
          <w:noProof/>
          <w:lang w:eastAsia="fr-CH"/>
        </w:rPr>
      </w:pPr>
      <w:hyperlink w:anchor="_Toc76485057" w:history="1">
        <w:r w:rsidR="0062549C" w:rsidRPr="00CC4918">
          <w:rPr>
            <w:rStyle w:val="Lienhypertexte"/>
            <w:noProof/>
          </w:rPr>
          <w:t>b.</w:t>
        </w:r>
        <w:r w:rsidR="0062549C">
          <w:rPr>
            <w:rFonts w:eastAsiaTheme="minorEastAsia"/>
            <w:noProof/>
            <w:lang w:eastAsia="fr-CH"/>
          </w:rPr>
          <w:tab/>
        </w:r>
        <w:r w:rsidR="0062549C" w:rsidRPr="00CC4918">
          <w:rPr>
            <w:rStyle w:val="Lienhypertexte"/>
            <w:noProof/>
          </w:rPr>
          <w:t>Option 2 : Accès sans contrôle du certificat COVID</w:t>
        </w:r>
        <w:r w:rsidR="0062549C">
          <w:rPr>
            <w:noProof/>
            <w:webHidden/>
          </w:rPr>
          <w:tab/>
        </w:r>
        <w:r w:rsidR="0062549C">
          <w:rPr>
            <w:noProof/>
            <w:webHidden/>
          </w:rPr>
          <w:fldChar w:fldCharType="begin"/>
        </w:r>
        <w:r w:rsidR="0062549C">
          <w:rPr>
            <w:noProof/>
            <w:webHidden/>
          </w:rPr>
          <w:instrText xml:space="preserve"> PAGEREF _Toc76485057 \h </w:instrText>
        </w:r>
        <w:r w:rsidR="0062549C">
          <w:rPr>
            <w:noProof/>
            <w:webHidden/>
          </w:rPr>
        </w:r>
        <w:r w:rsidR="0062549C">
          <w:rPr>
            <w:noProof/>
            <w:webHidden/>
          </w:rPr>
          <w:fldChar w:fldCharType="separate"/>
        </w:r>
        <w:r w:rsidR="0062549C">
          <w:rPr>
            <w:noProof/>
            <w:webHidden/>
          </w:rPr>
          <w:t>13</w:t>
        </w:r>
        <w:r w:rsidR="0062549C">
          <w:rPr>
            <w:noProof/>
            <w:webHidden/>
          </w:rPr>
          <w:fldChar w:fldCharType="end"/>
        </w:r>
      </w:hyperlink>
    </w:p>
    <w:p w14:paraId="39633F41" w14:textId="01CF7033" w:rsidR="00B225B1" w:rsidRPr="00DE17B7" w:rsidRDefault="0005771F" w:rsidP="00DE17B7">
      <w:pPr>
        <w:pStyle w:val="TM2"/>
        <w:tabs>
          <w:tab w:val="left" w:pos="660"/>
          <w:tab w:val="right" w:leader="dot" w:pos="9062"/>
        </w:tabs>
        <w:rPr>
          <w:noProof/>
        </w:rPr>
      </w:pPr>
      <w:r w:rsidRPr="00D95367">
        <w:rPr>
          <w:rFonts w:ascii="Arial" w:hAnsi="Arial" w:cs="Arial"/>
          <w:noProof/>
        </w:rPr>
        <w:fldChar w:fldCharType="end"/>
      </w:r>
      <w:r w:rsidR="00B225B1" w:rsidRPr="00DE17B7">
        <w:rPr>
          <w:noProof/>
        </w:rPr>
        <w:br w:type="page"/>
      </w:r>
    </w:p>
    <w:p w14:paraId="2F7E6BD8" w14:textId="77777777" w:rsidR="003E0C17" w:rsidRPr="009434AB" w:rsidRDefault="003E0C17" w:rsidP="00F12BB2">
      <w:pPr>
        <w:pStyle w:val="Titre2"/>
        <w:numPr>
          <w:ilvl w:val="0"/>
          <w:numId w:val="30"/>
        </w:numPr>
      </w:pPr>
      <w:bookmarkStart w:id="1" w:name="_Toc76485036"/>
      <w:r w:rsidRPr="009434AB">
        <w:lastRenderedPageBreak/>
        <w:t>Bases</w:t>
      </w:r>
      <w:bookmarkEnd w:id="1"/>
    </w:p>
    <w:p w14:paraId="1FFBFF09" w14:textId="77777777" w:rsidR="003E0C17" w:rsidRPr="009B6D8E" w:rsidRDefault="003E0C17" w:rsidP="009B6D8E">
      <w:pPr>
        <w:pStyle w:val="Paragraphedeliste"/>
        <w:numPr>
          <w:ilvl w:val="0"/>
          <w:numId w:val="26"/>
        </w:numPr>
        <w:ind w:firstLine="66"/>
        <w:jc w:val="both"/>
        <w:rPr>
          <w:rFonts w:ascii="Arial" w:hAnsi="Arial" w:cs="Arial"/>
        </w:rPr>
      </w:pPr>
      <w:r>
        <w:rPr>
          <w:rFonts w:ascii="Arial" w:hAnsi="Arial" w:cs="Arial"/>
        </w:rPr>
        <w:t xml:space="preserve">Consignes de comportement de </w:t>
      </w:r>
      <w:r w:rsidR="009B6D8E">
        <w:rPr>
          <w:rFonts w:ascii="Arial" w:hAnsi="Arial" w:cs="Arial"/>
        </w:rPr>
        <w:t>l’Office Fédéral de la Santé Publique (OFSP)</w:t>
      </w:r>
    </w:p>
    <w:p w14:paraId="18270B26" w14:textId="77777777" w:rsidR="00681859" w:rsidRPr="00351D2F" w:rsidRDefault="00681859" w:rsidP="00681859">
      <w:pPr>
        <w:pStyle w:val="Paragraphedeliste"/>
        <w:numPr>
          <w:ilvl w:val="0"/>
          <w:numId w:val="26"/>
        </w:numPr>
        <w:ind w:left="709" w:hanging="283"/>
        <w:jc w:val="both"/>
        <w:rPr>
          <w:rFonts w:ascii="Arial" w:hAnsi="Arial" w:cs="Arial"/>
        </w:rPr>
      </w:pPr>
      <w:r w:rsidRPr="00351D2F">
        <w:rPr>
          <w:rFonts w:ascii="Arial" w:hAnsi="Arial" w:cs="Arial"/>
        </w:rPr>
        <w:t xml:space="preserve">Ordonnance sur les mesures destinées à lutter contre l’épidémie de Covid-19 en situation particulière </w:t>
      </w:r>
      <w:r>
        <w:rPr>
          <w:rFonts w:ascii="Arial" w:hAnsi="Arial" w:cs="Arial"/>
        </w:rPr>
        <w:t>du 23 juin 2021</w:t>
      </w:r>
    </w:p>
    <w:p w14:paraId="6DCB2853" w14:textId="77777777" w:rsidR="00351D2F" w:rsidRPr="00351D2F" w:rsidRDefault="00351D2F" w:rsidP="00351D2F">
      <w:pPr>
        <w:pStyle w:val="Paragraphedeliste"/>
        <w:numPr>
          <w:ilvl w:val="0"/>
          <w:numId w:val="26"/>
        </w:numPr>
        <w:ind w:left="709" w:hanging="283"/>
        <w:jc w:val="both"/>
        <w:rPr>
          <w:rFonts w:ascii="Arial" w:hAnsi="Arial" w:cs="Arial"/>
        </w:rPr>
      </w:pPr>
      <w:r w:rsidRPr="00351D2F">
        <w:rPr>
          <w:rFonts w:ascii="Arial" w:hAnsi="Arial" w:cs="Arial"/>
        </w:rPr>
        <w:t>Ordonnance sur les mesures concernant les manifestations publiques d’importance supracantonale en lien avec l’épidémie Covid-19, version du 26 mai 2021</w:t>
      </w:r>
    </w:p>
    <w:p w14:paraId="25D6E673" w14:textId="77777777" w:rsidR="004D48E1" w:rsidRDefault="003E0C17" w:rsidP="00812268">
      <w:pPr>
        <w:pStyle w:val="Paragraphedeliste"/>
        <w:numPr>
          <w:ilvl w:val="0"/>
          <w:numId w:val="26"/>
        </w:numPr>
        <w:ind w:left="709" w:hanging="283"/>
        <w:jc w:val="both"/>
        <w:rPr>
          <w:rFonts w:ascii="Arial" w:hAnsi="Arial" w:cs="Arial"/>
        </w:rPr>
      </w:pPr>
      <w:r w:rsidRPr="004D48E1">
        <w:rPr>
          <w:rFonts w:ascii="Arial" w:hAnsi="Arial" w:cs="Arial"/>
        </w:rPr>
        <w:t xml:space="preserve">Arrêté </w:t>
      </w:r>
      <w:r w:rsidR="004D48E1" w:rsidRPr="004D48E1">
        <w:rPr>
          <w:rFonts w:ascii="Arial" w:hAnsi="Arial" w:cs="Arial"/>
        </w:rPr>
        <w:t>d'application de l'ordonnance fédérale sur les mesures destinées à lutter contre l'épidémie de COVID-19 en situation particulière</w:t>
      </w:r>
      <w:r w:rsidR="004D48E1">
        <w:rPr>
          <w:rFonts w:ascii="Arial" w:hAnsi="Arial" w:cs="Arial"/>
        </w:rPr>
        <w:t xml:space="preserve"> du Conseil d’Etat</w:t>
      </w:r>
    </w:p>
    <w:p w14:paraId="40538BA4" w14:textId="21AB3D1D" w:rsidR="00B01D7B" w:rsidRPr="004D16CB" w:rsidRDefault="00B511FB" w:rsidP="00812268">
      <w:pPr>
        <w:pStyle w:val="Paragraphedeliste"/>
        <w:numPr>
          <w:ilvl w:val="0"/>
          <w:numId w:val="26"/>
        </w:numPr>
        <w:ind w:left="709" w:hanging="283"/>
        <w:jc w:val="both"/>
        <w:rPr>
          <w:rFonts w:ascii="Arial" w:hAnsi="Arial" w:cs="Arial"/>
        </w:rPr>
      </w:pPr>
      <w:r w:rsidRPr="004D16CB">
        <w:rPr>
          <w:rFonts w:ascii="Arial" w:hAnsi="Arial" w:cs="Arial"/>
        </w:rPr>
        <w:t xml:space="preserve">Directive du chef de </w:t>
      </w:r>
      <w:r w:rsidR="009B6D8E" w:rsidRPr="004D16CB">
        <w:rPr>
          <w:rFonts w:ascii="Arial" w:hAnsi="Arial" w:cs="Arial"/>
        </w:rPr>
        <w:t>l’Etat-Major Cantonal de Conduite (ci-après-EMCC)</w:t>
      </w:r>
      <w:r w:rsidRPr="004D16CB">
        <w:rPr>
          <w:rFonts w:ascii="Arial" w:hAnsi="Arial" w:cs="Arial"/>
        </w:rPr>
        <w:t xml:space="preserve"> sur la procédure à suivre pour l’autorisation de grand</w:t>
      </w:r>
      <w:r w:rsidR="004D16CB" w:rsidRPr="004D16CB">
        <w:rPr>
          <w:rFonts w:ascii="Arial" w:hAnsi="Arial" w:cs="Arial"/>
        </w:rPr>
        <w:t>es manifestations.</w:t>
      </w:r>
    </w:p>
    <w:p w14:paraId="6020DF74" w14:textId="77777777" w:rsidR="00B867B5" w:rsidRPr="009434AB" w:rsidRDefault="00B867B5" w:rsidP="00F12BB2">
      <w:pPr>
        <w:pStyle w:val="Titre2"/>
        <w:numPr>
          <w:ilvl w:val="0"/>
          <w:numId w:val="30"/>
        </w:numPr>
      </w:pPr>
      <w:bookmarkStart w:id="2" w:name="_Toc76485037"/>
      <w:r w:rsidRPr="009434AB">
        <w:t>Orientation</w:t>
      </w:r>
      <w:bookmarkEnd w:id="2"/>
    </w:p>
    <w:p w14:paraId="68294CEA" w14:textId="05ADB864" w:rsidR="002C6708" w:rsidRDefault="002C6708" w:rsidP="009434AB">
      <w:pPr>
        <w:ind w:left="426"/>
        <w:jc w:val="both"/>
        <w:rPr>
          <w:rFonts w:ascii="Arial" w:hAnsi="Arial" w:cs="Arial"/>
        </w:rPr>
      </w:pPr>
      <w:r w:rsidRPr="002C6708">
        <w:rPr>
          <w:rFonts w:ascii="Arial" w:hAnsi="Arial" w:cs="Arial"/>
        </w:rPr>
        <w:t xml:space="preserve">Chaque </w:t>
      </w:r>
      <w:r w:rsidR="000D6CBD">
        <w:rPr>
          <w:rFonts w:ascii="Arial" w:hAnsi="Arial" w:cs="Arial"/>
        </w:rPr>
        <w:t xml:space="preserve">organisateur </w:t>
      </w:r>
      <w:r w:rsidR="004840FF">
        <w:rPr>
          <w:rFonts w:ascii="Arial" w:hAnsi="Arial" w:cs="Arial"/>
        </w:rPr>
        <w:t xml:space="preserve">de foire </w:t>
      </w:r>
      <w:r w:rsidR="003B7071">
        <w:rPr>
          <w:rFonts w:ascii="Arial" w:hAnsi="Arial" w:cs="Arial"/>
        </w:rPr>
        <w:t xml:space="preserve">spécialisée et les foires tout </w:t>
      </w:r>
      <w:r w:rsidR="004840FF">
        <w:rPr>
          <w:rFonts w:ascii="Arial" w:hAnsi="Arial" w:cs="Arial"/>
        </w:rPr>
        <w:t>public de plus de 1'000 personne</w:t>
      </w:r>
      <w:r w:rsidR="000D6CBD">
        <w:rPr>
          <w:rFonts w:ascii="Arial" w:hAnsi="Arial" w:cs="Arial"/>
        </w:rPr>
        <w:t xml:space="preserve"> </w:t>
      </w:r>
      <w:r w:rsidRPr="002C6708">
        <w:rPr>
          <w:rFonts w:ascii="Arial" w:hAnsi="Arial" w:cs="Arial"/>
        </w:rPr>
        <w:t>est responsable d’établir un plan de protection</w:t>
      </w:r>
      <w:r w:rsidR="00BA7CAE">
        <w:rPr>
          <w:rFonts w:ascii="Arial" w:hAnsi="Arial" w:cs="Arial"/>
        </w:rPr>
        <w:t xml:space="preserve"> </w:t>
      </w:r>
      <w:r w:rsidRPr="002C6708">
        <w:rPr>
          <w:rFonts w:ascii="Arial" w:hAnsi="Arial" w:cs="Arial"/>
        </w:rPr>
        <w:t xml:space="preserve">«Covid-19» propre à </w:t>
      </w:r>
      <w:r w:rsidR="007540F5">
        <w:rPr>
          <w:rFonts w:ascii="Arial" w:hAnsi="Arial" w:cs="Arial"/>
        </w:rPr>
        <w:t>l</w:t>
      </w:r>
      <w:r w:rsidR="004840FF">
        <w:rPr>
          <w:rFonts w:ascii="Arial" w:hAnsi="Arial" w:cs="Arial"/>
        </w:rPr>
        <w:t>’évènement</w:t>
      </w:r>
      <w:r w:rsidRPr="002C6708">
        <w:rPr>
          <w:rFonts w:ascii="Arial" w:hAnsi="Arial" w:cs="Arial"/>
        </w:rPr>
        <w:t>. Ce dernier vise à protéger le</w:t>
      </w:r>
      <w:r w:rsidR="000D6CBD">
        <w:rPr>
          <w:rFonts w:ascii="Arial" w:hAnsi="Arial" w:cs="Arial"/>
        </w:rPr>
        <w:t xml:space="preserve"> public</w:t>
      </w:r>
      <w:r w:rsidR="004840FF">
        <w:rPr>
          <w:rFonts w:ascii="Arial" w:hAnsi="Arial" w:cs="Arial"/>
        </w:rPr>
        <w:t xml:space="preserve"> et</w:t>
      </w:r>
      <w:r w:rsidRPr="002C6708">
        <w:rPr>
          <w:rFonts w:ascii="Arial" w:hAnsi="Arial" w:cs="Arial"/>
        </w:rPr>
        <w:t xml:space="preserve"> le</w:t>
      </w:r>
      <w:r w:rsidR="007540F5">
        <w:rPr>
          <w:rFonts w:ascii="Arial" w:hAnsi="Arial" w:cs="Arial"/>
        </w:rPr>
        <w:t xml:space="preserve"> personnel </w:t>
      </w:r>
      <w:r w:rsidR="004840FF">
        <w:rPr>
          <w:rFonts w:ascii="Arial" w:hAnsi="Arial" w:cs="Arial"/>
        </w:rPr>
        <w:t>travaillant au profit de l’organisateur et/ou de l’évènement.</w:t>
      </w:r>
    </w:p>
    <w:tbl>
      <w:tblPr>
        <w:tblStyle w:val="Grilledutableau"/>
        <w:tblW w:w="0" w:type="auto"/>
        <w:tblInd w:w="426" w:type="dxa"/>
        <w:tblLook w:val="04A0" w:firstRow="1" w:lastRow="0" w:firstColumn="1" w:lastColumn="0" w:noHBand="0" w:noVBand="1"/>
      </w:tblPr>
      <w:tblGrid>
        <w:gridCol w:w="4308"/>
        <w:gridCol w:w="4328"/>
      </w:tblGrid>
      <w:tr w:rsidR="00A514C0" w14:paraId="7D020E74" w14:textId="77777777" w:rsidTr="00A514C0">
        <w:tc>
          <w:tcPr>
            <w:tcW w:w="4606" w:type="dxa"/>
          </w:tcPr>
          <w:p w14:paraId="29EF52D9" w14:textId="59119EC4" w:rsidR="00A514C0" w:rsidRDefault="00A514C0" w:rsidP="009434AB">
            <w:pPr>
              <w:jc w:val="both"/>
              <w:rPr>
                <w:rFonts w:ascii="Arial" w:hAnsi="Arial" w:cs="Arial"/>
              </w:rPr>
            </w:pPr>
            <w:r>
              <w:rPr>
                <w:rFonts w:ascii="Arial" w:hAnsi="Arial" w:cs="Arial"/>
              </w:rPr>
              <w:t>Choix du type de limitation</w:t>
            </w:r>
            <w:r w:rsidR="00634E4D">
              <w:rPr>
                <w:rStyle w:val="Appelnotedebasdep"/>
                <w:rFonts w:ascii="Arial" w:hAnsi="Arial" w:cs="Arial"/>
              </w:rPr>
              <w:footnoteReference w:id="1"/>
            </w:r>
          </w:p>
        </w:tc>
        <w:tc>
          <w:tcPr>
            <w:tcW w:w="4606" w:type="dxa"/>
          </w:tcPr>
          <w:p w14:paraId="5D4A0DD8" w14:textId="1A9C2065" w:rsidR="00A514C0" w:rsidRDefault="00A514C0" w:rsidP="009434AB">
            <w:pPr>
              <w:jc w:val="both"/>
              <w:rPr>
                <w:rFonts w:ascii="Arial" w:hAnsi="Arial" w:cs="Arial"/>
              </w:rPr>
            </w:pPr>
            <w:r>
              <w:rPr>
                <w:rFonts w:ascii="Arial" w:hAnsi="Arial" w:cs="Arial"/>
              </w:rPr>
              <w:t xml:space="preserve">Répondre </w:t>
            </w:r>
            <w:r w:rsidRPr="00F12BB2">
              <w:rPr>
                <w:rFonts w:ascii="Arial" w:hAnsi="Arial" w:cs="Arial"/>
                <w:b/>
                <w:bCs/>
              </w:rPr>
              <w:t>uniquement</w:t>
            </w:r>
            <w:r>
              <w:rPr>
                <w:rFonts w:ascii="Arial" w:hAnsi="Arial" w:cs="Arial"/>
              </w:rPr>
              <w:t xml:space="preserve"> par oui/non  </w:t>
            </w:r>
          </w:p>
        </w:tc>
      </w:tr>
      <w:tr w:rsidR="00A514C0" w14:paraId="66D268E3" w14:textId="77777777" w:rsidTr="00A514C0">
        <w:tc>
          <w:tcPr>
            <w:tcW w:w="4606" w:type="dxa"/>
          </w:tcPr>
          <w:p w14:paraId="52F16310" w14:textId="70D0CB58" w:rsidR="00A514C0" w:rsidRDefault="00A514C0" w:rsidP="009434AB">
            <w:pPr>
              <w:jc w:val="both"/>
              <w:rPr>
                <w:rFonts w:ascii="Arial" w:hAnsi="Arial" w:cs="Arial"/>
              </w:rPr>
            </w:pPr>
            <w:permStart w:id="1521050505" w:edGrp="everyone" w:colFirst="1" w:colLast="1"/>
            <w:r>
              <w:rPr>
                <w:rFonts w:ascii="Arial" w:hAnsi="Arial" w:cs="Arial"/>
              </w:rPr>
              <w:t>Foire limitée aux personnes disposant d’un certificat COVID</w:t>
            </w:r>
            <w:r w:rsidR="004808DA">
              <w:rPr>
                <w:rFonts w:ascii="Arial" w:hAnsi="Arial" w:cs="Arial"/>
              </w:rPr>
              <w:t xml:space="preserve"> (option 1)</w:t>
            </w:r>
          </w:p>
        </w:tc>
        <w:tc>
          <w:tcPr>
            <w:tcW w:w="4606" w:type="dxa"/>
          </w:tcPr>
          <w:p w14:paraId="11723E72" w14:textId="77777777" w:rsidR="00A514C0" w:rsidRDefault="00A514C0" w:rsidP="009434AB">
            <w:pPr>
              <w:jc w:val="both"/>
              <w:rPr>
                <w:rFonts w:ascii="Arial" w:hAnsi="Arial" w:cs="Arial"/>
              </w:rPr>
            </w:pPr>
          </w:p>
        </w:tc>
      </w:tr>
      <w:tr w:rsidR="00A514C0" w14:paraId="54479C6A" w14:textId="77777777" w:rsidTr="00A514C0">
        <w:tc>
          <w:tcPr>
            <w:tcW w:w="4606" w:type="dxa"/>
          </w:tcPr>
          <w:p w14:paraId="310EC5A0" w14:textId="1515E7E8" w:rsidR="00A514C0" w:rsidRPr="00F12BB2" w:rsidRDefault="00A514C0" w:rsidP="009434AB">
            <w:pPr>
              <w:jc w:val="both"/>
              <w:rPr>
                <w:rFonts w:ascii="Arial" w:hAnsi="Arial" w:cs="Arial"/>
                <w:vertAlign w:val="superscript"/>
              </w:rPr>
            </w:pPr>
            <w:permStart w:id="1535144846" w:edGrp="everyone" w:colFirst="1" w:colLast="1"/>
            <w:permEnd w:id="1521050505"/>
            <w:r>
              <w:rPr>
                <w:rFonts w:ascii="Arial" w:hAnsi="Arial" w:cs="Arial"/>
              </w:rPr>
              <w:t>Foire non limitée aux personnes disposant d’un certificat COVID</w:t>
            </w:r>
            <w:r w:rsidR="004808DA">
              <w:rPr>
                <w:rFonts w:ascii="Arial" w:hAnsi="Arial" w:cs="Arial"/>
              </w:rPr>
              <w:t xml:space="preserve"> (option 2)</w:t>
            </w:r>
          </w:p>
        </w:tc>
        <w:tc>
          <w:tcPr>
            <w:tcW w:w="4606" w:type="dxa"/>
          </w:tcPr>
          <w:p w14:paraId="1EC059F4" w14:textId="77777777" w:rsidR="00A514C0" w:rsidRDefault="00A514C0" w:rsidP="009434AB">
            <w:pPr>
              <w:jc w:val="both"/>
              <w:rPr>
                <w:rFonts w:ascii="Arial" w:hAnsi="Arial" w:cs="Arial"/>
              </w:rPr>
            </w:pPr>
          </w:p>
        </w:tc>
      </w:tr>
      <w:permEnd w:id="1535144846"/>
    </w:tbl>
    <w:p w14:paraId="4066662B" w14:textId="77777777" w:rsidR="00A514C0" w:rsidRDefault="00A514C0" w:rsidP="009434AB">
      <w:pPr>
        <w:ind w:left="426"/>
        <w:jc w:val="both"/>
        <w:rPr>
          <w:rFonts w:ascii="Arial" w:hAnsi="Arial" w:cs="Arial"/>
        </w:rPr>
      </w:pPr>
    </w:p>
    <w:p w14:paraId="13789CCE" w14:textId="00EE65C4" w:rsidR="00A64D4D" w:rsidRDefault="00A64D4D" w:rsidP="009434AB">
      <w:pPr>
        <w:ind w:left="426"/>
        <w:jc w:val="both"/>
        <w:rPr>
          <w:rFonts w:ascii="Arial" w:hAnsi="Arial" w:cs="Arial"/>
        </w:rPr>
      </w:pPr>
      <w:r w:rsidRPr="007770E9">
        <w:rPr>
          <w:rFonts w:ascii="Arial" w:hAnsi="Arial" w:cs="Arial"/>
        </w:rPr>
        <w:t>Une coordination est nécessaire avec les autorités communales</w:t>
      </w:r>
      <w:r w:rsidR="00681859">
        <w:rPr>
          <w:rFonts w:ascii="Arial" w:hAnsi="Arial" w:cs="Arial"/>
        </w:rPr>
        <w:t xml:space="preserve"> et cantonales</w:t>
      </w:r>
      <w:r w:rsidRPr="007770E9">
        <w:rPr>
          <w:rFonts w:ascii="Arial" w:hAnsi="Arial" w:cs="Arial"/>
        </w:rPr>
        <w:t xml:space="preserve"> dans le cadre de la mise en œuvre du </w:t>
      </w:r>
      <w:r w:rsidR="00B01D7B">
        <w:rPr>
          <w:rFonts w:ascii="Arial" w:hAnsi="Arial" w:cs="Arial"/>
        </w:rPr>
        <w:t>p</w:t>
      </w:r>
      <w:r w:rsidRPr="007770E9">
        <w:rPr>
          <w:rFonts w:ascii="Arial" w:hAnsi="Arial" w:cs="Arial"/>
        </w:rPr>
        <w:t xml:space="preserve">lan de protection applicable </w:t>
      </w:r>
      <w:r w:rsidR="004840FF">
        <w:rPr>
          <w:rFonts w:ascii="Arial" w:hAnsi="Arial" w:cs="Arial"/>
        </w:rPr>
        <w:t>aux foires grand-public et spécialisées</w:t>
      </w:r>
      <w:r w:rsidRPr="007770E9">
        <w:rPr>
          <w:rFonts w:ascii="Arial" w:hAnsi="Arial" w:cs="Arial"/>
        </w:rPr>
        <w:t>.</w:t>
      </w:r>
      <w:r w:rsidR="007540F5">
        <w:rPr>
          <w:rFonts w:ascii="Arial" w:hAnsi="Arial" w:cs="Arial"/>
        </w:rPr>
        <w:t xml:space="preserve"> Le processus d’accept</w:t>
      </w:r>
      <w:r w:rsidR="0084510D">
        <w:rPr>
          <w:rFonts w:ascii="Arial" w:hAnsi="Arial" w:cs="Arial"/>
        </w:rPr>
        <w:t>at</w:t>
      </w:r>
      <w:r w:rsidR="007540F5">
        <w:rPr>
          <w:rFonts w:ascii="Arial" w:hAnsi="Arial" w:cs="Arial"/>
        </w:rPr>
        <w:t xml:space="preserve">ion </w:t>
      </w:r>
      <w:r w:rsidR="00321A7F">
        <w:rPr>
          <w:rFonts w:ascii="Arial" w:hAnsi="Arial" w:cs="Arial"/>
        </w:rPr>
        <w:t xml:space="preserve">est tributaire du processus </w:t>
      </w:r>
      <w:r w:rsidR="00A14F09">
        <w:rPr>
          <w:rFonts w:ascii="Arial" w:hAnsi="Arial" w:cs="Arial"/>
        </w:rPr>
        <w:t>particulier « </w:t>
      </w:r>
      <w:r w:rsidR="00321A7F">
        <w:rPr>
          <w:rFonts w:ascii="Arial" w:hAnsi="Arial" w:cs="Arial"/>
        </w:rPr>
        <w:t>PO</w:t>
      </w:r>
      <w:r w:rsidR="00321A7F" w:rsidRPr="00B511FB">
        <w:rPr>
          <w:rFonts w:ascii="Arial" w:hAnsi="Arial" w:cs="Arial"/>
        </w:rPr>
        <w:t>CAMA</w:t>
      </w:r>
      <w:r w:rsidR="00A14F09" w:rsidRPr="00B511FB">
        <w:rPr>
          <w:rFonts w:ascii="Arial" w:hAnsi="Arial" w:cs="Arial"/>
        </w:rPr>
        <w:t>+ »</w:t>
      </w:r>
      <w:r w:rsidR="00321A7F" w:rsidRPr="00B511FB">
        <w:rPr>
          <w:rFonts w:ascii="Arial" w:hAnsi="Arial" w:cs="Arial"/>
        </w:rPr>
        <w:t xml:space="preserve"> instauré dans le cadre des prescriptions Covid-19</w:t>
      </w:r>
      <w:r w:rsidR="00B01D7B" w:rsidRPr="00B511FB">
        <w:rPr>
          <w:rFonts w:ascii="Arial" w:hAnsi="Arial" w:cs="Arial"/>
        </w:rPr>
        <w:t xml:space="preserve"> et réglé par la</w:t>
      </w:r>
      <w:r w:rsidR="00B511FB" w:rsidRPr="00B511FB">
        <w:rPr>
          <w:rFonts w:ascii="Arial" w:hAnsi="Arial" w:cs="Arial"/>
        </w:rPr>
        <w:t xml:space="preserve"> directive du chef de l’EMCC sur </w:t>
      </w:r>
      <w:r w:rsidR="00B511FB" w:rsidRPr="00EF7473">
        <w:rPr>
          <w:rFonts w:ascii="Arial" w:hAnsi="Arial" w:cs="Arial"/>
        </w:rPr>
        <w:t>la procédure à suivre pour l’autorisation de grandes manifestations</w:t>
      </w:r>
      <w:r w:rsidR="00321A7F" w:rsidRPr="00EF7473">
        <w:rPr>
          <w:rFonts w:ascii="Arial" w:hAnsi="Arial" w:cs="Arial"/>
        </w:rPr>
        <w:t>.</w:t>
      </w:r>
    </w:p>
    <w:p w14:paraId="15243E9D" w14:textId="77777777" w:rsidR="002C6708" w:rsidRDefault="002C6708" w:rsidP="009434AB">
      <w:pPr>
        <w:ind w:left="426"/>
        <w:jc w:val="both"/>
        <w:rPr>
          <w:rFonts w:ascii="Arial" w:hAnsi="Arial" w:cs="Arial"/>
        </w:rPr>
      </w:pPr>
      <w:r w:rsidRPr="002C6708">
        <w:rPr>
          <w:rFonts w:ascii="Arial" w:hAnsi="Arial" w:cs="Arial"/>
        </w:rPr>
        <w:t>Les mesures de protection doivent être appliquées. Toute modification des prescriptions doit être reprise dans le plan de protection selon son importance.</w:t>
      </w:r>
    </w:p>
    <w:p w14:paraId="2A82D438" w14:textId="144AE42B" w:rsidR="0073658D" w:rsidRDefault="0073658D" w:rsidP="009434AB">
      <w:pPr>
        <w:ind w:left="426"/>
        <w:jc w:val="both"/>
        <w:rPr>
          <w:rFonts w:ascii="Arial" w:hAnsi="Arial" w:cs="Arial"/>
        </w:rPr>
      </w:pPr>
      <w:r w:rsidRPr="007770E9">
        <w:rPr>
          <w:rFonts w:ascii="Arial" w:hAnsi="Arial" w:cs="Arial"/>
        </w:rPr>
        <w:t xml:space="preserve">Les personnes atteintes du Covid-19 ou présentant des symptômes d’une infection au Covid-19 ne peuvent être admises </w:t>
      </w:r>
      <w:r w:rsidR="00F72A12">
        <w:rPr>
          <w:rFonts w:ascii="Arial" w:hAnsi="Arial" w:cs="Arial"/>
        </w:rPr>
        <w:t xml:space="preserve">dans </w:t>
      </w:r>
      <w:r w:rsidR="00F72A12" w:rsidRPr="00EF7473">
        <w:rPr>
          <w:rFonts w:ascii="Arial" w:hAnsi="Arial" w:cs="Arial"/>
        </w:rPr>
        <w:t>l’enceinte</w:t>
      </w:r>
      <w:r w:rsidR="00F72A12">
        <w:rPr>
          <w:rFonts w:ascii="Arial" w:hAnsi="Arial" w:cs="Arial"/>
        </w:rPr>
        <w:t xml:space="preserve"> de </w:t>
      </w:r>
      <w:r w:rsidR="004840FF">
        <w:rPr>
          <w:rFonts w:ascii="Arial" w:hAnsi="Arial" w:cs="Arial"/>
        </w:rPr>
        <w:t>la foire</w:t>
      </w:r>
      <w:r w:rsidRPr="007770E9">
        <w:rPr>
          <w:rFonts w:ascii="Arial" w:hAnsi="Arial" w:cs="Arial"/>
        </w:rPr>
        <w:t> ; des dispositions appropriées doivent être prise</w:t>
      </w:r>
      <w:r w:rsidR="00F72A12">
        <w:rPr>
          <w:rFonts w:ascii="Arial" w:hAnsi="Arial" w:cs="Arial"/>
        </w:rPr>
        <w:t>s</w:t>
      </w:r>
      <w:r w:rsidRPr="007770E9">
        <w:rPr>
          <w:rFonts w:ascii="Arial" w:hAnsi="Arial" w:cs="Arial"/>
        </w:rPr>
        <w:t xml:space="preserve"> à cet effet.</w:t>
      </w:r>
    </w:p>
    <w:p w14:paraId="7814313F" w14:textId="0CDE916C" w:rsidR="006E17B5" w:rsidRDefault="0005256F" w:rsidP="006E17B5">
      <w:pPr>
        <w:spacing w:after="0" w:line="240" w:lineRule="auto"/>
        <w:ind w:left="426"/>
        <w:jc w:val="both"/>
        <w:rPr>
          <w:rFonts w:ascii="Arial" w:hAnsi="Arial" w:cs="Arial"/>
        </w:rPr>
      </w:pPr>
      <w:r w:rsidRPr="0005256F">
        <w:rPr>
          <w:rFonts w:ascii="Arial" w:hAnsi="Arial" w:cs="Arial"/>
        </w:rPr>
        <w:t xml:space="preserve">Le non-respect des directives ainsi que du présent plan de protection conduira à une dénonciation auprès </w:t>
      </w:r>
      <w:r w:rsidR="009B46A4">
        <w:rPr>
          <w:rFonts w:ascii="Arial" w:hAnsi="Arial" w:cs="Arial"/>
        </w:rPr>
        <w:t>du Chef de l’EMCC</w:t>
      </w:r>
      <w:r w:rsidR="00CB0CD6">
        <w:rPr>
          <w:rFonts w:ascii="Arial" w:hAnsi="Arial" w:cs="Arial"/>
        </w:rPr>
        <w:t xml:space="preserve"> et selon la gravité des infractions à l</w:t>
      </w:r>
      <w:r w:rsidR="00974793">
        <w:rPr>
          <w:rFonts w:ascii="Arial" w:hAnsi="Arial" w:cs="Arial"/>
        </w:rPr>
        <w:t xml:space="preserve">’interdiction de la poursuite de la </w:t>
      </w:r>
      <w:r w:rsidR="004840FF">
        <w:rPr>
          <w:rFonts w:ascii="Arial" w:hAnsi="Arial" w:cs="Arial"/>
        </w:rPr>
        <w:t>foire</w:t>
      </w:r>
      <w:r w:rsidRPr="0005256F">
        <w:rPr>
          <w:rFonts w:ascii="Arial" w:hAnsi="Arial" w:cs="Arial"/>
        </w:rPr>
        <w:t>.</w:t>
      </w:r>
      <w:r w:rsidR="00B01D7B">
        <w:rPr>
          <w:rFonts w:ascii="Arial" w:hAnsi="Arial" w:cs="Arial"/>
        </w:rPr>
        <w:t xml:space="preserve"> A cet effet des </w:t>
      </w:r>
      <w:r w:rsidR="002E4599">
        <w:rPr>
          <w:rFonts w:ascii="Arial" w:hAnsi="Arial" w:cs="Arial"/>
        </w:rPr>
        <w:t>contrôles seront effectués.</w:t>
      </w:r>
    </w:p>
    <w:p w14:paraId="39B233F9" w14:textId="77777777" w:rsidR="006E17B5" w:rsidRDefault="006E17B5" w:rsidP="006E17B5">
      <w:pPr>
        <w:spacing w:after="0" w:line="240" w:lineRule="auto"/>
        <w:ind w:left="426"/>
        <w:jc w:val="both"/>
        <w:rPr>
          <w:rFonts w:ascii="Arial" w:hAnsi="Arial" w:cs="Arial"/>
        </w:rPr>
      </w:pPr>
    </w:p>
    <w:p w14:paraId="0480BB7E" w14:textId="3DA1132E" w:rsidR="006E17B5" w:rsidRDefault="006E17B5" w:rsidP="006E17B5">
      <w:pPr>
        <w:spacing w:after="0" w:line="240" w:lineRule="auto"/>
        <w:ind w:left="426"/>
        <w:jc w:val="both"/>
        <w:rPr>
          <w:rFonts w:ascii="Arial" w:hAnsi="Arial" w:cs="Arial"/>
        </w:rPr>
      </w:pPr>
      <w:r w:rsidRPr="00B15C7D">
        <w:rPr>
          <w:rFonts w:ascii="Arial" w:hAnsi="Arial" w:cs="Arial"/>
        </w:rPr>
        <w:t>En plus du présent plan de protection complété et signé, l’organisateur doit fournir au canton les plans d’implantation suivants.</w:t>
      </w:r>
    </w:p>
    <w:p w14:paraId="73F11F4E" w14:textId="63F51CE8" w:rsidR="003E4264" w:rsidRDefault="003E4264" w:rsidP="006E17B5">
      <w:pPr>
        <w:spacing w:after="0" w:line="240" w:lineRule="auto"/>
        <w:ind w:left="426"/>
        <w:jc w:val="both"/>
        <w:rPr>
          <w:rFonts w:ascii="Arial" w:hAnsi="Arial" w:cs="Arial"/>
        </w:rPr>
      </w:pPr>
    </w:p>
    <w:p w14:paraId="4D62E086" w14:textId="33C323E1" w:rsidR="003E4264" w:rsidRPr="00B15C7D" w:rsidRDefault="003E4264" w:rsidP="00F12BB2">
      <w:pPr>
        <w:pStyle w:val="Titre2"/>
      </w:pPr>
      <w:bookmarkStart w:id="3" w:name="_Toc76485038"/>
      <w:bookmarkStart w:id="4" w:name="_Hlk75526156"/>
      <w:r>
        <w:lastRenderedPageBreak/>
        <w:t xml:space="preserve">Option 1 : </w:t>
      </w:r>
      <w:bookmarkStart w:id="5" w:name="_Hlk75526211"/>
      <w:r w:rsidRPr="003E4264">
        <w:t>Accès avec contrôle du certificat COVID</w:t>
      </w:r>
      <w:bookmarkEnd w:id="5"/>
      <w:bookmarkEnd w:id="3"/>
    </w:p>
    <w:p w14:paraId="59A570B1" w14:textId="77777777" w:rsidR="006E17B5" w:rsidRPr="00B15C7D" w:rsidRDefault="006E17B5" w:rsidP="006E17B5">
      <w:pPr>
        <w:spacing w:after="0" w:line="240" w:lineRule="auto"/>
        <w:ind w:left="426"/>
        <w:jc w:val="both"/>
        <w:rPr>
          <w:rFonts w:ascii="Arial" w:hAnsi="Arial" w:cs="Arial"/>
        </w:rPr>
      </w:pPr>
    </w:p>
    <w:p w14:paraId="3AE11EAD" w14:textId="77777777" w:rsidR="006E17B5" w:rsidRPr="00B15C7D" w:rsidRDefault="006E17B5" w:rsidP="006E17B5">
      <w:pPr>
        <w:spacing w:after="0" w:line="240" w:lineRule="auto"/>
        <w:ind w:left="426"/>
        <w:jc w:val="both"/>
        <w:rPr>
          <w:rFonts w:ascii="Arial" w:hAnsi="Arial" w:cs="Arial"/>
        </w:rPr>
      </w:pPr>
      <w:bookmarkStart w:id="6" w:name="_Hlk75513387"/>
      <w:r w:rsidRPr="00B15C7D">
        <w:rPr>
          <w:rFonts w:ascii="Arial" w:hAnsi="Arial" w:cs="Arial"/>
        </w:rPr>
        <w:t>Dans la généralité :</w:t>
      </w:r>
    </w:p>
    <w:p w14:paraId="6962ADA9" w14:textId="10940401" w:rsidR="006E17B5" w:rsidRPr="00B15C7D" w:rsidRDefault="006E17B5" w:rsidP="006E17B5">
      <w:pPr>
        <w:pStyle w:val="Paragraphedeliste"/>
        <w:numPr>
          <w:ilvl w:val="0"/>
          <w:numId w:val="40"/>
        </w:numPr>
        <w:spacing w:after="0" w:line="240" w:lineRule="auto"/>
        <w:jc w:val="both"/>
        <w:rPr>
          <w:rFonts w:ascii="Arial" w:hAnsi="Arial" w:cs="Arial"/>
        </w:rPr>
      </w:pPr>
      <w:bookmarkStart w:id="7" w:name="_Hlk75526251"/>
      <w:r w:rsidRPr="00B15C7D">
        <w:rPr>
          <w:rFonts w:ascii="Arial" w:hAnsi="Arial" w:cs="Arial"/>
        </w:rPr>
        <w:t>Le plan mentionnant les accès spécifiques, le</w:t>
      </w:r>
      <w:r w:rsidR="00295CB8">
        <w:rPr>
          <w:rFonts w:ascii="Arial" w:hAnsi="Arial" w:cs="Arial"/>
        </w:rPr>
        <w:t>s</w:t>
      </w:r>
      <w:r w:rsidRPr="00B15C7D">
        <w:rPr>
          <w:rFonts w:ascii="Arial" w:hAnsi="Arial" w:cs="Arial"/>
        </w:rPr>
        <w:t xml:space="preserve"> mesures architectoniques et techniques visant à canaliser, compter et gérer les flux</w:t>
      </w:r>
      <w:r w:rsidR="00681859">
        <w:rPr>
          <w:rFonts w:ascii="Arial" w:hAnsi="Arial" w:cs="Arial"/>
        </w:rPr>
        <w:t xml:space="preserve"> des accès à la manifestation</w:t>
      </w:r>
      <w:r w:rsidRPr="00B15C7D">
        <w:rPr>
          <w:rFonts w:ascii="Arial" w:hAnsi="Arial" w:cs="Arial"/>
        </w:rPr>
        <w:t>.</w:t>
      </w:r>
    </w:p>
    <w:p w14:paraId="09AD0BEF" w14:textId="499E4B3B" w:rsidR="006E17B5" w:rsidRPr="00B15C7D" w:rsidRDefault="006E17B5" w:rsidP="006E17B5">
      <w:pPr>
        <w:pStyle w:val="Paragraphedeliste"/>
        <w:numPr>
          <w:ilvl w:val="0"/>
          <w:numId w:val="40"/>
        </w:numPr>
        <w:spacing w:after="0" w:line="240" w:lineRule="auto"/>
        <w:jc w:val="both"/>
        <w:rPr>
          <w:rFonts w:ascii="Arial" w:hAnsi="Arial" w:cs="Arial"/>
        </w:rPr>
      </w:pPr>
      <w:r w:rsidRPr="00B15C7D">
        <w:rPr>
          <w:rFonts w:ascii="Arial" w:hAnsi="Arial" w:cs="Arial"/>
        </w:rPr>
        <w:t>Le plan d’implantation détaillant les points de désinfection des mains et les</w:t>
      </w:r>
      <w:r w:rsidR="00103A76" w:rsidRPr="00B15C7D">
        <w:rPr>
          <w:rFonts w:ascii="Arial" w:hAnsi="Arial" w:cs="Arial"/>
        </w:rPr>
        <w:t xml:space="preserve"> éléments d’</w:t>
      </w:r>
      <w:r w:rsidRPr="00B15C7D">
        <w:rPr>
          <w:rFonts w:ascii="Arial" w:hAnsi="Arial" w:cs="Arial"/>
        </w:rPr>
        <w:t>informations relati</w:t>
      </w:r>
      <w:r w:rsidR="00BA629A" w:rsidRPr="00B15C7D">
        <w:rPr>
          <w:rFonts w:ascii="Arial" w:hAnsi="Arial" w:cs="Arial"/>
        </w:rPr>
        <w:t>fs</w:t>
      </w:r>
      <w:r w:rsidRPr="00B15C7D">
        <w:rPr>
          <w:rFonts w:ascii="Arial" w:hAnsi="Arial" w:cs="Arial"/>
        </w:rPr>
        <w:t xml:space="preserve"> au respect des règles Covid (désinfections, distance,</w:t>
      </w:r>
      <w:r w:rsidR="00681859">
        <w:rPr>
          <w:rFonts w:ascii="Arial" w:hAnsi="Arial" w:cs="Arial"/>
        </w:rPr>
        <w:t xml:space="preserve"> ainsi que les points d’affichages</w:t>
      </w:r>
      <w:r w:rsidRPr="00B15C7D">
        <w:rPr>
          <w:rFonts w:ascii="Arial" w:hAnsi="Arial" w:cs="Arial"/>
        </w:rPr>
        <w:t>).</w:t>
      </w:r>
    </w:p>
    <w:bookmarkEnd w:id="4"/>
    <w:bookmarkEnd w:id="7"/>
    <w:p w14:paraId="1622B41B" w14:textId="77777777" w:rsidR="0005256F" w:rsidRDefault="0005256F" w:rsidP="002C6708">
      <w:pPr>
        <w:jc w:val="both"/>
        <w:rPr>
          <w:rFonts w:ascii="Arial" w:hAnsi="Arial" w:cs="Arial"/>
        </w:rPr>
      </w:pPr>
    </w:p>
    <w:p w14:paraId="4C6439EA" w14:textId="77777777" w:rsidR="00B15C7D" w:rsidRDefault="00B15C7D" w:rsidP="00B15C7D">
      <w:pPr>
        <w:spacing w:after="0" w:line="240" w:lineRule="auto"/>
        <w:ind w:left="426"/>
        <w:jc w:val="both"/>
        <w:rPr>
          <w:rFonts w:ascii="Arial" w:hAnsi="Arial" w:cs="Arial"/>
        </w:rPr>
      </w:pPr>
      <w:r>
        <w:rPr>
          <w:rFonts w:ascii="Arial" w:hAnsi="Arial" w:cs="Arial"/>
        </w:rPr>
        <w:t>Afin de compléter ces éléments, il est également demandé à l’organisateur de fournir son concept de formation destiné aux staffs et entreprises mandatées avec les spécifications et consignes de comportement suivantes :</w:t>
      </w:r>
    </w:p>
    <w:p w14:paraId="3C0E9223" w14:textId="77777777" w:rsidR="006B2864" w:rsidRDefault="006B2864" w:rsidP="00B15C7D">
      <w:pPr>
        <w:spacing w:after="0" w:line="240" w:lineRule="auto"/>
        <w:ind w:left="426"/>
        <w:jc w:val="both"/>
        <w:rPr>
          <w:rFonts w:ascii="Arial" w:hAnsi="Arial" w:cs="Arial"/>
        </w:rPr>
      </w:pPr>
    </w:p>
    <w:p w14:paraId="1609112C" w14:textId="1D1F0F89" w:rsidR="006B2864" w:rsidRDefault="006B2864" w:rsidP="006B2864">
      <w:pPr>
        <w:pStyle w:val="Paragraphedeliste"/>
        <w:numPr>
          <w:ilvl w:val="0"/>
          <w:numId w:val="40"/>
        </w:numPr>
        <w:spacing w:after="0" w:line="240" w:lineRule="auto"/>
        <w:jc w:val="both"/>
        <w:rPr>
          <w:rFonts w:ascii="Arial" w:hAnsi="Arial" w:cs="Arial"/>
        </w:rPr>
      </w:pPr>
      <w:r>
        <w:rPr>
          <w:rFonts w:ascii="Arial" w:hAnsi="Arial" w:cs="Arial"/>
        </w:rPr>
        <w:t xml:space="preserve">Gestion des flux et des distances </w:t>
      </w:r>
      <w:r w:rsidR="00681859">
        <w:rPr>
          <w:rFonts w:ascii="Arial" w:hAnsi="Arial" w:cs="Arial"/>
        </w:rPr>
        <w:t>pour l’accès à la manifestation</w:t>
      </w:r>
    </w:p>
    <w:p w14:paraId="74E49142" w14:textId="2F204235" w:rsidR="006B2864" w:rsidRDefault="006B2864" w:rsidP="006B2864">
      <w:pPr>
        <w:pStyle w:val="Paragraphedeliste"/>
        <w:numPr>
          <w:ilvl w:val="0"/>
          <w:numId w:val="40"/>
        </w:numPr>
        <w:spacing w:after="0" w:line="240" w:lineRule="auto"/>
        <w:jc w:val="both"/>
        <w:rPr>
          <w:rFonts w:ascii="Arial" w:hAnsi="Arial" w:cs="Arial"/>
        </w:rPr>
      </w:pPr>
      <w:r>
        <w:rPr>
          <w:rFonts w:ascii="Arial" w:hAnsi="Arial" w:cs="Arial"/>
        </w:rPr>
        <w:t>Contrôle du port du masque</w:t>
      </w:r>
      <w:r w:rsidR="00681859">
        <w:rPr>
          <w:rFonts w:ascii="Arial" w:hAnsi="Arial" w:cs="Arial"/>
        </w:rPr>
        <w:t xml:space="preserve"> lorsque celui-ci est </w:t>
      </w:r>
      <w:r w:rsidR="00330E8B">
        <w:rPr>
          <w:rFonts w:ascii="Arial" w:hAnsi="Arial" w:cs="Arial"/>
        </w:rPr>
        <w:t>imposé en espace clos</w:t>
      </w:r>
      <w:r w:rsidR="00B976E9">
        <w:rPr>
          <w:rFonts w:ascii="Arial" w:hAnsi="Arial" w:cs="Arial"/>
        </w:rPr>
        <w:t xml:space="preserve"> </w:t>
      </w:r>
      <w:r>
        <w:rPr>
          <w:rFonts w:ascii="Arial" w:hAnsi="Arial" w:cs="Arial"/>
        </w:rPr>
        <w:t>et des prescriptions Covid</w:t>
      </w:r>
    </w:p>
    <w:p w14:paraId="7FA58DBB" w14:textId="77777777" w:rsidR="006B2864" w:rsidRDefault="006B2864" w:rsidP="006B2864">
      <w:pPr>
        <w:pStyle w:val="Paragraphedeliste"/>
        <w:numPr>
          <w:ilvl w:val="0"/>
          <w:numId w:val="40"/>
        </w:numPr>
        <w:spacing w:after="0" w:line="240" w:lineRule="auto"/>
        <w:jc w:val="both"/>
        <w:rPr>
          <w:rFonts w:ascii="Arial" w:hAnsi="Arial" w:cs="Arial"/>
        </w:rPr>
      </w:pPr>
      <w:r>
        <w:rPr>
          <w:rFonts w:ascii="Arial" w:hAnsi="Arial" w:cs="Arial"/>
        </w:rPr>
        <w:t>Désinfection des surfaces et des mains</w:t>
      </w:r>
    </w:p>
    <w:p w14:paraId="0D3B2969" w14:textId="77777777" w:rsidR="006B2864" w:rsidRDefault="006B2864" w:rsidP="006B2864">
      <w:pPr>
        <w:pStyle w:val="Paragraphedeliste"/>
        <w:numPr>
          <w:ilvl w:val="0"/>
          <w:numId w:val="40"/>
        </w:numPr>
        <w:spacing w:after="0" w:line="240" w:lineRule="auto"/>
        <w:jc w:val="both"/>
        <w:rPr>
          <w:rFonts w:ascii="Arial" w:hAnsi="Arial" w:cs="Arial"/>
        </w:rPr>
      </w:pPr>
      <w:r>
        <w:rPr>
          <w:rFonts w:ascii="Arial" w:hAnsi="Arial" w:cs="Arial"/>
        </w:rPr>
        <w:t>Aération des locaux</w:t>
      </w:r>
    </w:p>
    <w:p w14:paraId="31B058F8" w14:textId="77777777" w:rsidR="006B2864" w:rsidRDefault="006B2864" w:rsidP="00784449">
      <w:pPr>
        <w:pStyle w:val="Paragraphedeliste"/>
        <w:numPr>
          <w:ilvl w:val="0"/>
          <w:numId w:val="40"/>
        </w:numPr>
        <w:spacing w:after="0" w:line="240" w:lineRule="auto"/>
        <w:jc w:val="both"/>
        <w:rPr>
          <w:rFonts w:ascii="Arial" w:hAnsi="Arial" w:cs="Arial"/>
        </w:rPr>
      </w:pPr>
      <w:r w:rsidRPr="006B2864">
        <w:rPr>
          <w:rFonts w:ascii="Arial" w:hAnsi="Arial" w:cs="Arial"/>
        </w:rPr>
        <w:t>Identification des symptômes Covid-19</w:t>
      </w:r>
    </w:p>
    <w:p w14:paraId="5551E1EF" w14:textId="77777777" w:rsidR="006B2864" w:rsidRPr="006B2864" w:rsidRDefault="006B2864" w:rsidP="00784449">
      <w:pPr>
        <w:pStyle w:val="Paragraphedeliste"/>
        <w:numPr>
          <w:ilvl w:val="0"/>
          <w:numId w:val="40"/>
        </w:numPr>
        <w:spacing w:after="0" w:line="240" w:lineRule="auto"/>
        <w:jc w:val="both"/>
        <w:rPr>
          <w:rFonts w:ascii="Arial" w:hAnsi="Arial" w:cs="Arial"/>
        </w:rPr>
      </w:pPr>
      <w:r w:rsidRPr="006B2864">
        <w:rPr>
          <w:rFonts w:ascii="Arial" w:hAnsi="Arial" w:cs="Arial"/>
        </w:rPr>
        <w:t>Application propre des mesures Covid par le staff</w:t>
      </w:r>
    </w:p>
    <w:p w14:paraId="41555E5F" w14:textId="77777777" w:rsidR="006B2864" w:rsidRDefault="006B2864" w:rsidP="006B2864">
      <w:pPr>
        <w:pStyle w:val="Paragraphedeliste"/>
        <w:numPr>
          <w:ilvl w:val="0"/>
          <w:numId w:val="40"/>
        </w:numPr>
        <w:spacing w:after="0" w:line="240" w:lineRule="auto"/>
        <w:jc w:val="both"/>
        <w:rPr>
          <w:rFonts w:ascii="Arial" w:hAnsi="Arial" w:cs="Arial"/>
        </w:rPr>
      </w:pPr>
      <w:r>
        <w:rPr>
          <w:rFonts w:ascii="Arial" w:hAnsi="Arial" w:cs="Arial"/>
        </w:rPr>
        <w:t>Evacuation</w:t>
      </w:r>
    </w:p>
    <w:p w14:paraId="03124678" w14:textId="77777777" w:rsidR="006B2864" w:rsidRDefault="006B2864" w:rsidP="006B2864">
      <w:pPr>
        <w:pStyle w:val="Paragraphedeliste"/>
        <w:numPr>
          <w:ilvl w:val="0"/>
          <w:numId w:val="40"/>
        </w:numPr>
        <w:spacing w:after="0" w:line="240" w:lineRule="auto"/>
        <w:jc w:val="both"/>
        <w:rPr>
          <w:rFonts w:ascii="Arial" w:hAnsi="Arial" w:cs="Arial"/>
        </w:rPr>
      </w:pPr>
      <w:r>
        <w:rPr>
          <w:rFonts w:ascii="Arial" w:hAnsi="Arial" w:cs="Arial"/>
        </w:rPr>
        <w:t>Prévention feu</w:t>
      </w:r>
    </w:p>
    <w:p w14:paraId="6F2628E8" w14:textId="77777777" w:rsidR="006B2864" w:rsidRPr="006B2864" w:rsidRDefault="006B2864" w:rsidP="006B2864">
      <w:pPr>
        <w:pStyle w:val="Paragraphedeliste"/>
        <w:numPr>
          <w:ilvl w:val="0"/>
          <w:numId w:val="40"/>
        </w:numPr>
        <w:spacing w:after="0" w:line="240" w:lineRule="auto"/>
        <w:jc w:val="both"/>
        <w:rPr>
          <w:rFonts w:ascii="Arial" w:hAnsi="Arial" w:cs="Arial"/>
        </w:rPr>
      </w:pPr>
      <w:r>
        <w:rPr>
          <w:rFonts w:ascii="Arial" w:hAnsi="Arial" w:cs="Arial"/>
        </w:rPr>
        <w:t>Procédure en cas d’infection présumée ou avérée</w:t>
      </w:r>
    </w:p>
    <w:p w14:paraId="25FC38C8" w14:textId="77777777" w:rsidR="006B2864" w:rsidRPr="006B2864" w:rsidRDefault="006B2864" w:rsidP="006B2864">
      <w:pPr>
        <w:pStyle w:val="Paragraphedeliste"/>
        <w:numPr>
          <w:ilvl w:val="0"/>
          <w:numId w:val="40"/>
        </w:numPr>
        <w:spacing w:after="0" w:line="240" w:lineRule="auto"/>
        <w:jc w:val="both"/>
        <w:rPr>
          <w:rFonts w:ascii="Arial" w:hAnsi="Arial" w:cs="Arial"/>
        </w:rPr>
      </w:pPr>
      <w:r>
        <w:rPr>
          <w:rFonts w:ascii="Arial" w:hAnsi="Arial" w:cs="Arial"/>
        </w:rPr>
        <w:t>Procédure si les visiteurs participants contreviennent aux prescriptions</w:t>
      </w:r>
    </w:p>
    <w:bookmarkEnd w:id="6"/>
    <w:p w14:paraId="581B1BCF" w14:textId="179A4032" w:rsidR="00B15C7D" w:rsidRDefault="00B15C7D" w:rsidP="00B15C7D">
      <w:pPr>
        <w:spacing w:after="0" w:line="240" w:lineRule="auto"/>
        <w:ind w:left="426"/>
        <w:jc w:val="both"/>
        <w:rPr>
          <w:rFonts w:ascii="Arial" w:hAnsi="Arial" w:cs="Arial"/>
        </w:rPr>
      </w:pPr>
    </w:p>
    <w:p w14:paraId="139D7889" w14:textId="3061BB7B" w:rsidR="00BB5BB3" w:rsidRDefault="003E4264" w:rsidP="00F12BB2">
      <w:pPr>
        <w:pStyle w:val="Titre2"/>
      </w:pPr>
      <w:bookmarkStart w:id="8" w:name="_Toc76485039"/>
      <w:r>
        <w:t xml:space="preserve">Option 2 : </w:t>
      </w:r>
      <w:r w:rsidRPr="003E4264">
        <w:t xml:space="preserve">Accès </w:t>
      </w:r>
      <w:r>
        <w:t>sans</w:t>
      </w:r>
      <w:r w:rsidRPr="003E4264">
        <w:t xml:space="preserve"> contrôle du certificat COVID</w:t>
      </w:r>
      <w:bookmarkEnd w:id="8"/>
    </w:p>
    <w:p w14:paraId="54D969CC" w14:textId="7587E2CF" w:rsidR="00BB5BB3" w:rsidRDefault="00BB5BB3" w:rsidP="00B15C7D">
      <w:pPr>
        <w:spacing w:after="0" w:line="240" w:lineRule="auto"/>
        <w:ind w:left="426"/>
        <w:jc w:val="both"/>
        <w:rPr>
          <w:rFonts w:ascii="Arial" w:hAnsi="Arial" w:cs="Arial"/>
        </w:rPr>
      </w:pPr>
    </w:p>
    <w:p w14:paraId="187BA792" w14:textId="77777777" w:rsidR="00BB5BB3" w:rsidRPr="00B15C7D" w:rsidRDefault="00BB5BB3" w:rsidP="00BB5BB3">
      <w:pPr>
        <w:spacing w:after="0" w:line="240" w:lineRule="auto"/>
        <w:ind w:left="426"/>
        <w:jc w:val="both"/>
        <w:rPr>
          <w:rFonts w:ascii="Arial" w:hAnsi="Arial" w:cs="Arial"/>
        </w:rPr>
      </w:pPr>
      <w:r w:rsidRPr="00B15C7D">
        <w:rPr>
          <w:rFonts w:ascii="Arial" w:hAnsi="Arial" w:cs="Arial"/>
        </w:rPr>
        <w:t>Dans la généralité :</w:t>
      </w:r>
    </w:p>
    <w:p w14:paraId="5AD841FC" w14:textId="101131AD" w:rsidR="00BB5BB3" w:rsidRPr="00B15C7D" w:rsidRDefault="00BB5BB3" w:rsidP="00BB5BB3">
      <w:pPr>
        <w:pStyle w:val="Paragraphedeliste"/>
        <w:numPr>
          <w:ilvl w:val="0"/>
          <w:numId w:val="40"/>
        </w:numPr>
        <w:spacing w:after="0" w:line="240" w:lineRule="auto"/>
        <w:jc w:val="both"/>
        <w:rPr>
          <w:rFonts w:ascii="Arial" w:hAnsi="Arial" w:cs="Arial"/>
        </w:rPr>
      </w:pPr>
      <w:bookmarkStart w:id="9" w:name="_Hlk75526311"/>
      <w:r w:rsidRPr="00B15C7D">
        <w:rPr>
          <w:rFonts w:ascii="Arial" w:hAnsi="Arial" w:cs="Arial"/>
        </w:rPr>
        <w:t xml:space="preserve">Le plan </w:t>
      </w:r>
      <w:r>
        <w:rPr>
          <w:rFonts w:ascii="Arial" w:hAnsi="Arial" w:cs="Arial"/>
        </w:rPr>
        <w:t xml:space="preserve">d’implantation des zones en m2, spécifiant les capacités et le zonage (sur la base des servitudes fixées par le présent plan de protection ainsi que des exigences </w:t>
      </w:r>
      <w:r w:rsidR="00BC4D76">
        <w:rPr>
          <w:rFonts w:ascii="Arial" w:hAnsi="Arial" w:cs="Arial"/>
        </w:rPr>
        <w:t>AEAI en termes de manifestations temporaires)</w:t>
      </w:r>
      <w:r w:rsidRPr="00B15C7D">
        <w:rPr>
          <w:rFonts w:ascii="Arial" w:hAnsi="Arial" w:cs="Arial"/>
        </w:rPr>
        <w:t xml:space="preserve"> visant à canaliser, compter et gérer les flu</w:t>
      </w:r>
      <w:r w:rsidR="00BC4D76">
        <w:rPr>
          <w:rFonts w:ascii="Arial" w:hAnsi="Arial" w:cs="Arial"/>
        </w:rPr>
        <w:t>x, à l’intérieur de la manifestation et aux points d’accès extérieurs</w:t>
      </w:r>
      <w:r w:rsidRPr="00B15C7D">
        <w:rPr>
          <w:rFonts w:ascii="Arial" w:hAnsi="Arial" w:cs="Arial"/>
        </w:rPr>
        <w:t>.</w:t>
      </w:r>
    </w:p>
    <w:p w14:paraId="3568585C" w14:textId="3EBAB984" w:rsidR="00BB5BB3" w:rsidRDefault="00BB5BB3" w:rsidP="00BB5BB3">
      <w:pPr>
        <w:pStyle w:val="Paragraphedeliste"/>
        <w:numPr>
          <w:ilvl w:val="0"/>
          <w:numId w:val="40"/>
        </w:numPr>
        <w:spacing w:after="0" w:line="240" w:lineRule="auto"/>
        <w:jc w:val="both"/>
        <w:rPr>
          <w:rFonts w:ascii="Arial" w:hAnsi="Arial" w:cs="Arial"/>
        </w:rPr>
      </w:pPr>
      <w:r w:rsidRPr="00B15C7D">
        <w:rPr>
          <w:rFonts w:ascii="Arial" w:hAnsi="Arial" w:cs="Arial"/>
        </w:rPr>
        <w:t>Le plan d’implantation détaillant les points de désinfection des mains et les éléments d’informations relatifs au respect des règles Covid (désinfections, distance,</w:t>
      </w:r>
      <w:r>
        <w:rPr>
          <w:rFonts w:ascii="Arial" w:hAnsi="Arial" w:cs="Arial"/>
        </w:rPr>
        <w:t xml:space="preserve"> ainsi que les points d’affichages</w:t>
      </w:r>
      <w:r w:rsidRPr="00B15C7D">
        <w:rPr>
          <w:rFonts w:ascii="Arial" w:hAnsi="Arial" w:cs="Arial"/>
        </w:rPr>
        <w:t>).</w:t>
      </w:r>
    </w:p>
    <w:p w14:paraId="1C6BCE8D" w14:textId="2B477CCA" w:rsidR="00A3269D" w:rsidRPr="00F12BB2" w:rsidRDefault="00A3269D" w:rsidP="00F12BB2">
      <w:pPr>
        <w:pStyle w:val="Paragraphedeliste"/>
        <w:numPr>
          <w:ilvl w:val="0"/>
          <w:numId w:val="40"/>
        </w:numPr>
        <w:rPr>
          <w:rFonts w:ascii="Arial" w:hAnsi="Arial" w:cs="Arial"/>
        </w:rPr>
      </w:pPr>
      <w:r w:rsidRPr="00A3269D">
        <w:rPr>
          <w:rFonts w:ascii="Arial" w:hAnsi="Arial" w:cs="Arial"/>
        </w:rPr>
        <w:t>Plan détaillé des zones de restauration avec brèves explications des mesures sanitaires mises en place.</w:t>
      </w:r>
    </w:p>
    <w:bookmarkEnd w:id="9"/>
    <w:p w14:paraId="04A7EFE0" w14:textId="77777777" w:rsidR="00BB5BB3" w:rsidRDefault="00BB5BB3" w:rsidP="00BB5BB3">
      <w:pPr>
        <w:spacing w:after="0" w:line="240" w:lineRule="auto"/>
        <w:ind w:left="426"/>
        <w:jc w:val="both"/>
        <w:rPr>
          <w:rFonts w:ascii="Arial" w:hAnsi="Arial" w:cs="Arial"/>
        </w:rPr>
      </w:pPr>
      <w:r>
        <w:rPr>
          <w:rFonts w:ascii="Arial" w:hAnsi="Arial" w:cs="Arial"/>
        </w:rPr>
        <w:t>Afin de compléter ces éléments, il est également demandé à l’organisateur de fournir son concept de formation destiné aux staffs et entreprises mandatées avec les spécifications et consignes de comportement suivantes :</w:t>
      </w:r>
    </w:p>
    <w:p w14:paraId="39AA08B7" w14:textId="77777777" w:rsidR="00BB5BB3" w:rsidRDefault="00BB5BB3" w:rsidP="00BB5BB3">
      <w:pPr>
        <w:spacing w:after="0" w:line="240" w:lineRule="auto"/>
        <w:ind w:left="426"/>
        <w:jc w:val="both"/>
        <w:rPr>
          <w:rFonts w:ascii="Arial" w:hAnsi="Arial" w:cs="Arial"/>
        </w:rPr>
      </w:pPr>
    </w:p>
    <w:p w14:paraId="4B1D31FE" w14:textId="77777777" w:rsidR="00BB5BB3" w:rsidRDefault="00BB5BB3" w:rsidP="00BB5BB3">
      <w:pPr>
        <w:pStyle w:val="Paragraphedeliste"/>
        <w:numPr>
          <w:ilvl w:val="0"/>
          <w:numId w:val="40"/>
        </w:numPr>
        <w:spacing w:after="0" w:line="240" w:lineRule="auto"/>
        <w:jc w:val="both"/>
        <w:rPr>
          <w:rFonts w:ascii="Arial" w:hAnsi="Arial" w:cs="Arial"/>
        </w:rPr>
      </w:pPr>
      <w:r>
        <w:rPr>
          <w:rFonts w:ascii="Arial" w:hAnsi="Arial" w:cs="Arial"/>
        </w:rPr>
        <w:t>Gestion des flux et des distances pour l’accès à la manifestation</w:t>
      </w:r>
    </w:p>
    <w:p w14:paraId="3A13AB20" w14:textId="7BDB04A7" w:rsidR="00BB5BB3" w:rsidRDefault="00BB5BB3" w:rsidP="00BB5BB3">
      <w:pPr>
        <w:pStyle w:val="Paragraphedeliste"/>
        <w:numPr>
          <w:ilvl w:val="0"/>
          <w:numId w:val="40"/>
        </w:numPr>
        <w:spacing w:after="0" w:line="240" w:lineRule="auto"/>
        <w:jc w:val="both"/>
        <w:rPr>
          <w:rFonts w:ascii="Arial" w:hAnsi="Arial" w:cs="Arial"/>
        </w:rPr>
      </w:pPr>
      <w:r>
        <w:rPr>
          <w:rFonts w:ascii="Arial" w:hAnsi="Arial" w:cs="Arial"/>
        </w:rPr>
        <w:lastRenderedPageBreak/>
        <w:t>Contrôle du port du masque en espace clos</w:t>
      </w:r>
      <w:r>
        <w:rPr>
          <w:rStyle w:val="Appelnotedebasdep"/>
          <w:rFonts w:ascii="Arial" w:hAnsi="Arial" w:cs="Arial"/>
        </w:rPr>
        <w:footnoteReference w:id="2"/>
      </w:r>
      <w:r>
        <w:rPr>
          <w:rFonts w:ascii="Arial" w:hAnsi="Arial" w:cs="Arial"/>
        </w:rPr>
        <w:t xml:space="preserve"> et des prescriptions Covid</w:t>
      </w:r>
    </w:p>
    <w:p w14:paraId="1F98B9E7" w14:textId="77777777" w:rsidR="00BB5BB3" w:rsidRDefault="00BB5BB3" w:rsidP="00BB5BB3">
      <w:pPr>
        <w:pStyle w:val="Paragraphedeliste"/>
        <w:numPr>
          <w:ilvl w:val="0"/>
          <w:numId w:val="40"/>
        </w:numPr>
        <w:spacing w:after="0" w:line="240" w:lineRule="auto"/>
        <w:jc w:val="both"/>
        <w:rPr>
          <w:rFonts w:ascii="Arial" w:hAnsi="Arial" w:cs="Arial"/>
        </w:rPr>
      </w:pPr>
      <w:r>
        <w:rPr>
          <w:rFonts w:ascii="Arial" w:hAnsi="Arial" w:cs="Arial"/>
        </w:rPr>
        <w:t>Désinfection des surfaces et des mains</w:t>
      </w:r>
    </w:p>
    <w:p w14:paraId="41208D23" w14:textId="77777777" w:rsidR="00BB5BB3" w:rsidRDefault="00BB5BB3" w:rsidP="00BB5BB3">
      <w:pPr>
        <w:pStyle w:val="Paragraphedeliste"/>
        <w:numPr>
          <w:ilvl w:val="0"/>
          <w:numId w:val="40"/>
        </w:numPr>
        <w:spacing w:after="0" w:line="240" w:lineRule="auto"/>
        <w:jc w:val="both"/>
        <w:rPr>
          <w:rFonts w:ascii="Arial" w:hAnsi="Arial" w:cs="Arial"/>
        </w:rPr>
      </w:pPr>
      <w:r>
        <w:rPr>
          <w:rFonts w:ascii="Arial" w:hAnsi="Arial" w:cs="Arial"/>
        </w:rPr>
        <w:t>Aération des locaux</w:t>
      </w:r>
    </w:p>
    <w:p w14:paraId="18D356BA" w14:textId="77777777" w:rsidR="00BB5BB3" w:rsidRDefault="00BB5BB3" w:rsidP="00BB5BB3">
      <w:pPr>
        <w:pStyle w:val="Paragraphedeliste"/>
        <w:numPr>
          <w:ilvl w:val="0"/>
          <w:numId w:val="40"/>
        </w:numPr>
        <w:spacing w:after="0" w:line="240" w:lineRule="auto"/>
        <w:jc w:val="both"/>
        <w:rPr>
          <w:rFonts w:ascii="Arial" w:hAnsi="Arial" w:cs="Arial"/>
        </w:rPr>
      </w:pPr>
      <w:r w:rsidRPr="006B2864">
        <w:rPr>
          <w:rFonts w:ascii="Arial" w:hAnsi="Arial" w:cs="Arial"/>
        </w:rPr>
        <w:t>Identification des symptômes Covid-19</w:t>
      </w:r>
    </w:p>
    <w:p w14:paraId="7EB2DD55" w14:textId="77777777" w:rsidR="00BB5BB3" w:rsidRPr="006B2864" w:rsidRDefault="00BB5BB3" w:rsidP="00BB5BB3">
      <w:pPr>
        <w:pStyle w:val="Paragraphedeliste"/>
        <w:numPr>
          <w:ilvl w:val="0"/>
          <w:numId w:val="40"/>
        </w:numPr>
        <w:spacing w:after="0" w:line="240" w:lineRule="auto"/>
        <w:jc w:val="both"/>
        <w:rPr>
          <w:rFonts w:ascii="Arial" w:hAnsi="Arial" w:cs="Arial"/>
        </w:rPr>
      </w:pPr>
      <w:r w:rsidRPr="006B2864">
        <w:rPr>
          <w:rFonts w:ascii="Arial" w:hAnsi="Arial" w:cs="Arial"/>
        </w:rPr>
        <w:t>Application propre des mesures Covid par le staff</w:t>
      </w:r>
    </w:p>
    <w:p w14:paraId="2EE1F5D3" w14:textId="77777777" w:rsidR="00BB5BB3" w:rsidRDefault="00BB5BB3" w:rsidP="00BB5BB3">
      <w:pPr>
        <w:pStyle w:val="Paragraphedeliste"/>
        <w:numPr>
          <w:ilvl w:val="0"/>
          <w:numId w:val="40"/>
        </w:numPr>
        <w:spacing w:after="0" w:line="240" w:lineRule="auto"/>
        <w:jc w:val="both"/>
        <w:rPr>
          <w:rFonts w:ascii="Arial" w:hAnsi="Arial" w:cs="Arial"/>
        </w:rPr>
      </w:pPr>
      <w:r>
        <w:rPr>
          <w:rFonts w:ascii="Arial" w:hAnsi="Arial" w:cs="Arial"/>
        </w:rPr>
        <w:t>Evacuation</w:t>
      </w:r>
    </w:p>
    <w:p w14:paraId="2DA06184" w14:textId="77777777" w:rsidR="00BB5BB3" w:rsidRDefault="00BB5BB3" w:rsidP="00BB5BB3">
      <w:pPr>
        <w:pStyle w:val="Paragraphedeliste"/>
        <w:numPr>
          <w:ilvl w:val="0"/>
          <w:numId w:val="40"/>
        </w:numPr>
        <w:spacing w:after="0" w:line="240" w:lineRule="auto"/>
        <w:jc w:val="both"/>
        <w:rPr>
          <w:rFonts w:ascii="Arial" w:hAnsi="Arial" w:cs="Arial"/>
        </w:rPr>
      </w:pPr>
      <w:r>
        <w:rPr>
          <w:rFonts w:ascii="Arial" w:hAnsi="Arial" w:cs="Arial"/>
        </w:rPr>
        <w:t>Prévention feu</w:t>
      </w:r>
    </w:p>
    <w:p w14:paraId="7CC9D1D3" w14:textId="77777777" w:rsidR="00BB5BB3" w:rsidRPr="006B2864" w:rsidRDefault="00BB5BB3" w:rsidP="00BB5BB3">
      <w:pPr>
        <w:pStyle w:val="Paragraphedeliste"/>
        <w:numPr>
          <w:ilvl w:val="0"/>
          <w:numId w:val="40"/>
        </w:numPr>
        <w:spacing w:after="0" w:line="240" w:lineRule="auto"/>
        <w:jc w:val="both"/>
        <w:rPr>
          <w:rFonts w:ascii="Arial" w:hAnsi="Arial" w:cs="Arial"/>
        </w:rPr>
      </w:pPr>
      <w:r>
        <w:rPr>
          <w:rFonts w:ascii="Arial" w:hAnsi="Arial" w:cs="Arial"/>
        </w:rPr>
        <w:t>Procédure en cas d’infection présumée ou avérée</w:t>
      </w:r>
    </w:p>
    <w:p w14:paraId="658399CA" w14:textId="77777777" w:rsidR="00BB5BB3" w:rsidRPr="006B2864" w:rsidRDefault="00BB5BB3" w:rsidP="00BB5BB3">
      <w:pPr>
        <w:pStyle w:val="Paragraphedeliste"/>
        <w:numPr>
          <w:ilvl w:val="0"/>
          <w:numId w:val="40"/>
        </w:numPr>
        <w:spacing w:after="0" w:line="240" w:lineRule="auto"/>
        <w:jc w:val="both"/>
        <w:rPr>
          <w:rFonts w:ascii="Arial" w:hAnsi="Arial" w:cs="Arial"/>
        </w:rPr>
      </w:pPr>
      <w:r>
        <w:rPr>
          <w:rFonts w:ascii="Arial" w:hAnsi="Arial" w:cs="Arial"/>
        </w:rPr>
        <w:t>Procédure si les visiteurs participants contreviennent aux prescriptions</w:t>
      </w:r>
    </w:p>
    <w:p w14:paraId="79150852" w14:textId="77777777" w:rsidR="00BB5BB3" w:rsidRDefault="00BB5BB3" w:rsidP="00B15C7D">
      <w:pPr>
        <w:spacing w:after="0" w:line="240" w:lineRule="auto"/>
        <w:ind w:left="426"/>
        <w:jc w:val="both"/>
        <w:rPr>
          <w:rFonts w:ascii="Arial" w:hAnsi="Arial" w:cs="Arial"/>
        </w:rPr>
      </w:pPr>
    </w:p>
    <w:p w14:paraId="14921D49" w14:textId="77777777" w:rsidR="00BB5BB3" w:rsidRDefault="00BB5BB3" w:rsidP="00B15C7D">
      <w:pPr>
        <w:spacing w:after="0" w:line="240" w:lineRule="auto"/>
        <w:ind w:left="426"/>
        <w:jc w:val="both"/>
        <w:rPr>
          <w:rFonts w:ascii="Arial" w:hAnsi="Arial" w:cs="Arial"/>
        </w:rPr>
      </w:pPr>
    </w:p>
    <w:p w14:paraId="2306B529" w14:textId="77777777" w:rsidR="0005256F" w:rsidRPr="009434AB" w:rsidRDefault="0005256F" w:rsidP="00F12BB2">
      <w:pPr>
        <w:pStyle w:val="Titre2"/>
        <w:numPr>
          <w:ilvl w:val="0"/>
          <w:numId w:val="30"/>
        </w:numPr>
      </w:pPr>
      <w:bookmarkStart w:id="10" w:name="_Toc76485040"/>
      <w:r w:rsidRPr="009434AB">
        <w:t>Processus de traitement</w:t>
      </w:r>
      <w:bookmarkEnd w:id="10"/>
    </w:p>
    <w:p w14:paraId="53609B05" w14:textId="0F7F6447" w:rsidR="0005256F" w:rsidRPr="00B15C7D" w:rsidRDefault="0005256F" w:rsidP="0005256F">
      <w:pPr>
        <w:pStyle w:val="Paragraphedeliste"/>
        <w:numPr>
          <w:ilvl w:val="0"/>
          <w:numId w:val="3"/>
        </w:numPr>
        <w:rPr>
          <w:rFonts w:ascii="Arial" w:hAnsi="Arial" w:cs="Arial"/>
        </w:rPr>
      </w:pPr>
      <w:r w:rsidRPr="00B15C7D">
        <w:rPr>
          <w:rFonts w:ascii="Arial" w:hAnsi="Arial" w:cs="Arial"/>
        </w:rPr>
        <w:t>L’</w:t>
      </w:r>
      <w:r w:rsidR="00C96C93" w:rsidRPr="00B15C7D">
        <w:rPr>
          <w:rFonts w:ascii="Arial" w:hAnsi="Arial" w:cs="Arial"/>
        </w:rPr>
        <w:t>organisateur</w:t>
      </w:r>
      <w:r w:rsidRPr="00B15C7D">
        <w:rPr>
          <w:rFonts w:ascii="Arial" w:hAnsi="Arial" w:cs="Arial"/>
        </w:rPr>
        <w:t xml:space="preserve"> établi</w:t>
      </w:r>
      <w:r w:rsidR="0097025C">
        <w:rPr>
          <w:rFonts w:ascii="Arial" w:hAnsi="Arial" w:cs="Arial"/>
        </w:rPr>
        <w:t>t</w:t>
      </w:r>
      <w:r w:rsidRPr="00B15C7D">
        <w:rPr>
          <w:rFonts w:ascii="Arial" w:hAnsi="Arial" w:cs="Arial"/>
        </w:rPr>
        <w:t xml:space="preserve"> le plan de protection sur la base du présent document</w:t>
      </w:r>
      <w:r w:rsidR="0097025C">
        <w:rPr>
          <w:rFonts w:ascii="Arial" w:hAnsi="Arial" w:cs="Arial"/>
        </w:rPr>
        <w:t xml:space="preserve"> et fournit</w:t>
      </w:r>
      <w:r w:rsidR="00BA629A" w:rsidRPr="00B15C7D">
        <w:rPr>
          <w:rFonts w:ascii="Arial" w:hAnsi="Arial" w:cs="Arial"/>
        </w:rPr>
        <w:t xml:space="preserve"> les divers</w:t>
      </w:r>
      <w:r w:rsidR="0097025C">
        <w:rPr>
          <w:rFonts w:ascii="Arial" w:hAnsi="Arial" w:cs="Arial"/>
        </w:rPr>
        <w:t>es</w:t>
      </w:r>
      <w:r w:rsidR="00BA629A" w:rsidRPr="00B15C7D">
        <w:rPr>
          <w:rFonts w:ascii="Arial" w:hAnsi="Arial" w:cs="Arial"/>
        </w:rPr>
        <w:t xml:space="preserve"> </w:t>
      </w:r>
      <w:r w:rsidR="006B2864">
        <w:rPr>
          <w:rFonts w:ascii="Arial" w:hAnsi="Arial" w:cs="Arial"/>
        </w:rPr>
        <w:t>annexes mentionnées au point</w:t>
      </w:r>
      <w:r w:rsidR="004840FF">
        <w:rPr>
          <w:rFonts w:ascii="Arial" w:hAnsi="Arial" w:cs="Arial"/>
        </w:rPr>
        <w:t xml:space="preserve"> 2</w:t>
      </w:r>
      <w:r w:rsidR="0097025C">
        <w:rPr>
          <w:rFonts w:ascii="Arial" w:hAnsi="Arial" w:cs="Arial"/>
        </w:rPr>
        <w:t>. Il</w:t>
      </w:r>
      <w:r w:rsidR="003267BC" w:rsidRPr="00B15C7D">
        <w:rPr>
          <w:rFonts w:ascii="Arial" w:hAnsi="Arial" w:cs="Arial"/>
        </w:rPr>
        <w:t xml:space="preserve"> transmet </w:t>
      </w:r>
      <w:r w:rsidR="0097025C">
        <w:rPr>
          <w:rFonts w:ascii="Arial" w:hAnsi="Arial" w:cs="Arial"/>
        </w:rPr>
        <w:t xml:space="preserve">l’ensemble des documents </w:t>
      </w:r>
      <w:r w:rsidR="003267BC" w:rsidRPr="00B15C7D">
        <w:rPr>
          <w:rFonts w:ascii="Arial" w:hAnsi="Arial" w:cs="Arial"/>
        </w:rPr>
        <w:t xml:space="preserve">à la commune du lieu de la </w:t>
      </w:r>
      <w:r w:rsidR="004840FF">
        <w:rPr>
          <w:rFonts w:ascii="Arial" w:hAnsi="Arial" w:cs="Arial"/>
        </w:rPr>
        <w:t>foire</w:t>
      </w:r>
      <w:r w:rsidR="004D16CB">
        <w:rPr>
          <w:rFonts w:ascii="Arial" w:hAnsi="Arial" w:cs="Arial"/>
        </w:rPr>
        <w:t xml:space="preserve"> </w:t>
      </w:r>
      <w:r w:rsidR="0097025C">
        <w:rPr>
          <w:rFonts w:ascii="Arial" w:hAnsi="Arial" w:cs="Arial"/>
        </w:rPr>
        <w:t xml:space="preserve">en plus des documents usuels afin d’assurer une demande d’autorisation de </w:t>
      </w:r>
      <w:r w:rsidR="004840FF">
        <w:rPr>
          <w:rFonts w:ascii="Arial" w:hAnsi="Arial" w:cs="Arial"/>
        </w:rPr>
        <w:t xml:space="preserve">foire </w:t>
      </w:r>
      <w:r w:rsidR="0097025C">
        <w:rPr>
          <w:rFonts w:ascii="Arial" w:hAnsi="Arial" w:cs="Arial"/>
        </w:rPr>
        <w:t>en bonne et due forme.</w:t>
      </w:r>
    </w:p>
    <w:p w14:paraId="3C27E057" w14:textId="20423100" w:rsidR="003267BC" w:rsidRPr="00B15C7D" w:rsidRDefault="003267BC" w:rsidP="0005256F">
      <w:pPr>
        <w:pStyle w:val="Paragraphedeliste"/>
        <w:numPr>
          <w:ilvl w:val="0"/>
          <w:numId w:val="3"/>
        </w:numPr>
        <w:rPr>
          <w:rFonts w:ascii="Arial" w:hAnsi="Arial" w:cs="Arial"/>
        </w:rPr>
      </w:pPr>
      <w:r w:rsidRPr="00B15C7D">
        <w:rPr>
          <w:rFonts w:ascii="Arial" w:hAnsi="Arial" w:cs="Arial"/>
        </w:rPr>
        <w:t xml:space="preserve">La commune est en charge de s’assurer de l’applicabilité des mesures de protection prévues. </w:t>
      </w:r>
    </w:p>
    <w:p w14:paraId="60D6350E" w14:textId="77777777" w:rsidR="0005256F" w:rsidRPr="00B15C7D" w:rsidRDefault="0005256F" w:rsidP="0005256F">
      <w:pPr>
        <w:pStyle w:val="Paragraphedeliste"/>
        <w:numPr>
          <w:ilvl w:val="0"/>
          <w:numId w:val="3"/>
        </w:numPr>
        <w:rPr>
          <w:rFonts w:ascii="Arial" w:hAnsi="Arial" w:cs="Arial"/>
        </w:rPr>
      </w:pPr>
      <w:r w:rsidRPr="00B15C7D">
        <w:rPr>
          <w:rFonts w:ascii="Arial" w:hAnsi="Arial" w:cs="Arial"/>
        </w:rPr>
        <w:t xml:space="preserve">Le document </w:t>
      </w:r>
      <w:r w:rsidR="00020F55" w:rsidRPr="00B15C7D">
        <w:rPr>
          <w:rFonts w:ascii="Arial" w:hAnsi="Arial" w:cs="Arial"/>
        </w:rPr>
        <w:t xml:space="preserve">et le dossier complet </w:t>
      </w:r>
      <w:r w:rsidRPr="00B15C7D">
        <w:rPr>
          <w:rFonts w:ascii="Arial" w:hAnsi="Arial" w:cs="Arial"/>
        </w:rPr>
        <w:t>s</w:t>
      </w:r>
      <w:r w:rsidR="002E4599" w:rsidRPr="00B15C7D">
        <w:rPr>
          <w:rFonts w:ascii="Arial" w:hAnsi="Arial" w:cs="Arial"/>
        </w:rPr>
        <w:t>on</w:t>
      </w:r>
      <w:r w:rsidRPr="00B15C7D">
        <w:rPr>
          <w:rFonts w:ascii="Arial" w:hAnsi="Arial" w:cs="Arial"/>
        </w:rPr>
        <w:t xml:space="preserve">t transmis </w:t>
      </w:r>
      <w:r w:rsidR="00593F27" w:rsidRPr="00B15C7D">
        <w:rPr>
          <w:rFonts w:ascii="Arial" w:hAnsi="Arial" w:cs="Arial"/>
        </w:rPr>
        <w:t>via le processus POCAMA</w:t>
      </w:r>
      <w:r w:rsidRPr="00B15C7D">
        <w:rPr>
          <w:rFonts w:ascii="Arial" w:hAnsi="Arial" w:cs="Arial"/>
        </w:rPr>
        <w:t>.</w:t>
      </w:r>
      <w:r w:rsidR="00FD0355" w:rsidRPr="00B15C7D">
        <w:rPr>
          <w:rFonts w:ascii="Arial" w:hAnsi="Arial" w:cs="Arial"/>
        </w:rPr>
        <w:t xml:space="preserve"> Dès </w:t>
      </w:r>
      <w:r w:rsidR="002E4599" w:rsidRPr="00B15C7D">
        <w:rPr>
          <w:rFonts w:ascii="Arial" w:hAnsi="Arial" w:cs="Arial"/>
        </w:rPr>
        <w:t xml:space="preserve">que l’ensemble des documents requis </w:t>
      </w:r>
      <w:r w:rsidR="009B6D8E">
        <w:rPr>
          <w:rFonts w:ascii="Arial" w:hAnsi="Arial" w:cs="Arial"/>
        </w:rPr>
        <w:t>a</w:t>
      </w:r>
      <w:r w:rsidR="002E4599" w:rsidRPr="00B15C7D">
        <w:rPr>
          <w:rFonts w:ascii="Arial" w:hAnsi="Arial" w:cs="Arial"/>
        </w:rPr>
        <w:t xml:space="preserve"> été transmis</w:t>
      </w:r>
      <w:r w:rsidR="00FD0355" w:rsidRPr="00B15C7D">
        <w:rPr>
          <w:rFonts w:ascii="Arial" w:hAnsi="Arial" w:cs="Arial"/>
        </w:rPr>
        <w:t xml:space="preserve">, </w:t>
      </w:r>
      <w:r w:rsidR="002E4599" w:rsidRPr="00B15C7D">
        <w:rPr>
          <w:rFonts w:ascii="Arial" w:hAnsi="Arial" w:cs="Arial"/>
        </w:rPr>
        <w:t xml:space="preserve">une décision sera formulée dans les </w:t>
      </w:r>
      <w:r w:rsidR="00FD0355" w:rsidRPr="00B15C7D">
        <w:rPr>
          <w:rFonts w:ascii="Arial" w:hAnsi="Arial" w:cs="Arial"/>
        </w:rPr>
        <w:t>21 jours.</w:t>
      </w:r>
    </w:p>
    <w:p w14:paraId="14BE56EB" w14:textId="51E79DE0" w:rsidR="00FD0355" w:rsidRPr="00B15C7D" w:rsidRDefault="00FD0355" w:rsidP="0005256F">
      <w:pPr>
        <w:pStyle w:val="Paragraphedeliste"/>
        <w:numPr>
          <w:ilvl w:val="0"/>
          <w:numId w:val="3"/>
        </w:numPr>
        <w:rPr>
          <w:rFonts w:ascii="Arial" w:hAnsi="Arial" w:cs="Arial"/>
        </w:rPr>
      </w:pPr>
      <w:r w:rsidRPr="00B15C7D">
        <w:rPr>
          <w:rFonts w:ascii="Arial" w:hAnsi="Arial" w:cs="Arial"/>
        </w:rPr>
        <w:t>Le plan de protection</w:t>
      </w:r>
      <w:r w:rsidR="00BA629A" w:rsidRPr="00B15C7D">
        <w:rPr>
          <w:rFonts w:ascii="Arial" w:hAnsi="Arial" w:cs="Arial"/>
        </w:rPr>
        <w:t xml:space="preserve"> et ses annexes sont</w:t>
      </w:r>
      <w:r w:rsidRPr="00B15C7D">
        <w:rPr>
          <w:rFonts w:ascii="Arial" w:hAnsi="Arial" w:cs="Arial"/>
        </w:rPr>
        <w:t xml:space="preserve"> transmis à la </w:t>
      </w:r>
      <w:r w:rsidR="009B6D8E">
        <w:rPr>
          <w:rFonts w:ascii="Arial" w:hAnsi="Arial" w:cs="Arial"/>
        </w:rPr>
        <w:t xml:space="preserve">Direction Générale de la Santé (ci-après </w:t>
      </w:r>
      <w:r w:rsidRPr="00B15C7D">
        <w:rPr>
          <w:rFonts w:ascii="Arial" w:hAnsi="Arial" w:cs="Arial"/>
        </w:rPr>
        <w:t>DGS</w:t>
      </w:r>
      <w:r w:rsidR="009B6D8E">
        <w:rPr>
          <w:rFonts w:ascii="Arial" w:hAnsi="Arial" w:cs="Arial"/>
        </w:rPr>
        <w:t>)</w:t>
      </w:r>
      <w:r w:rsidRPr="00B15C7D">
        <w:rPr>
          <w:rFonts w:ascii="Arial" w:hAnsi="Arial" w:cs="Arial"/>
        </w:rPr>
        <w:t xml:space="preserve"> par l</w:t>
      </w:r>
      <w:r w:rsidR="00295CB8">
        <w:rPr>
          <w:rFonts w:ascii="Arial" w:hAnsi="Arial" w:cs="Arial"/>
        </w:rPr>
        <w:t>a cellule EMCC « grandes manifestations »</w:t>
      </w:r>
      <w:r w:rsidR="009B46A4">
        <w:rPr>
          <w:rFonts w:ascii="Arial" w:hAnsi="Arial" w:cs="Arial"/>
        </w:rPr>
        <w:t>, une fois que les contrôles d’intégralité et de conformité au canevas sont réalisés.</w:t>
      </w:r>
    </w:p>
    <w:p w14:paraId="6519405F" w14:textId="77777777" w:rsidR="00593F27" w:rsidRPr="00B15C7D" w:rsidRDefault="00593F27" w:rsidP="0005256F">
      <w:pPr>
        <w:pStyle w:val="Paragraphedeliste"/>
        <w:numPr>
          <w:ilvl w:val="0"/>
          <w:numId w:val="3"/>
        </w:numPr>
        <w:rPr>
          <w:rFonts w:ascii="Arial" w:hAnsi="Arial" w:cs="Arial"/>
        </w:rPr>
      </w:pPr>
      <w:r w:rsidRPr="00B15C7D">
        <w:rPr>
          <w:rFonts w:ascii="Arial" w:hAnsi="Arial" w:cs="Arial"/>
        </w:rPr>
        <w:t xml:space="preserve">La DGS procède </w:t>
      </w:r>
      <w:r w:rsidR="00FD0355" w:rsidRPr="00B15C7D">
        <w:rPr>
          <w:rFonts w:ascii="Arial" w:hAnsi="Arial" w:cs="Arial"/>
        </w:rPr>
        <w:t xml:space="preserve">à l’analyse et </w:t>
      </w:r>
      <w:r w:rsidRPr="00B15C7D">
        <w:rPr>
          <w:rFonts w:ascii="Arial" w:hAnsi="Arial" w:cs="Arial"/>
        </w:rPr>
        <w:t>au contrôle de la validité du plan de protection.</w:t>
      </w:r>
      <w:r w:rsidR="00FD0355" w:rsidRPr="00B15C7D">
        <w:rPr>
          <w:rFonts w:ascii="Arial" w:hAnsi="Arial" w:cs="Arial"/>
        </w:rPr>
        <w:t xml:space="preserve"> Si des adaptations sont à prévoir, </w:t>
      </w:r>
      <w:r w:rsidR="00BA629A" w:rsidRPr="00B15C7D">
        <w:rPr>
          <w:rFonts w:ascii="Arial" w:hAnsi="Arial" w:cs="Arial"/>
        </w:rPr>
        <w:t>la DGS traitera directement avec l’organisateur en informant l’EMCC des démarches/demandes.</w:t>
      </w:r>
    </w:p>
    <w:p w14:paraId="14C775E6" w14:textId="77777777" w:rsidR="0005256F" w:rsidRPr="00B15C7D" w:rsidRDefault="00593F27" w:rsidP="00593F27">
      <w:pPr>
        <w:pStyle w:val="Paragraphedeliste"/>
        <w:numPr>
          <w:ilvl w:val="0"/>
          <w:numId w:val="3"/>
        </w:numPr>
        <w:rPr>
          <w:rFonts w:ascii="Arial" w:hAnsi="Arial" w:cs="Arial"/>
        </w:rPr>
      </w:pPr>
      <w:r w:rsidRPr="00B15C7D">
        <w:rPr>
          <w:rFonts w:ascii="Arial" w:hAnsi="Arial" w:cs="Arial"/>
        </w:rPr>
        <w:t>Avant et durant la manifestation des</w:t>
      </w:r>
      <w:r w:rsidR="0005256F" w:rsidRPr="00B15C7D">
        <w:rPr>
          <w:rFonts w:ascii="Arial" w:hAnsi="Arial" w:cs="Arial"/>
        </w:rPr>
        <w:t xml:space="preserve"> contrôle</w:t>
      </w:r>
      <w:r w:rsidRPr="00B15C7D">
        <w:rPr>
          <w:rFonts w:ascii="Arial" w:hAnsi="Arial" w:cs="Arial"/>
        </w:rPr>
        <w:t>s</w:t>
      </w:r>
      <w:r w:rsidR="0005256F" w:rsidRPr="00B15C7D">
        <w:rPr>
          <w:rFonts w:ascii="Arial" w:hAnsi="Arial" w:cs="Arial"/>
        </w:rPr>
        <w:t xml:space="preserve"> </w:t>
      </w:r>
      <w:r w:rsidRPr="00B15C7D">
        <w:rPr>
          <w:rFonts w:ascii="Arial" w:hAnsi="Arial" w:cs="Arial"/>
        </w:rPr>
        <w:t>seron</w:t>
      </w:r>
      <w:r w:rsidR="0005256F" w:rsidRPr="00B15C7D">
        <w:rPr>
          <w:rFonts w:ascii="Arial" w:hAnsi="Arial" w:cs="Arial"/>
        </w:rPr>
        <w:t>t réalisé</w:t>
      </w:r>
      <w:r w:rsidRPr="00B15C7D">
        <w:rPr>
          <w:rFonts w:ascii="Arial" w:hAnsi="Arial" w:cs="Arial"/>
        </w:rPr>
        <w:t>s</w:t>
      </w:r>
      <w:r w:rsidR="0005256F" w:rsidRPr="00B15C7D">
        <w:rPr>
          <w:rFonts w:ascii="Arial" w:hAnsi="Arial" w:cs="Arial"/>
        </w:rPr>
        <w:t xml:space="preserve"> sur le site</w:t>
      </w:r>
      <w:r w:rsidR="00A14F09" w:rsidRPr="00B15C7D">
        <w:rPr>
          <w:rFonts w:ascii="Arial" w:hAnsi="Arial" w:cs="Arial"/>
        </w:rPr>
        <w:t xml:space="preserve"> par une Taskforce dédiée</w:t>
      </w:r>
      <w:r w:rsidR="0005256F" w:rsidRPr="00B15C7D">
        <w:rPr>
          <w:rFonts w:ascii="Arial" w:hAnsi="Arial" w:cs="Arial"/>
        </w:rPr>
        <w:t>.</w:t>
      </w:r>
    </w:p>
    <w:p w14:paraId="4302B5EC" w14:textId="2AEAAE0F" w:rsidR="00331900" w:rsidRPr="00B15C7D" w:rsidRDefault="00593F27" w:rsidP="00716F9F">
      <w:pPr>
        <w:pStyle w:val="Paragraphedeliste"/>
        <w:numPr>
          <w:ilvl w:val="0"/>
          <w:numId w:val="3"/>
        </w:numPr>
        <w:rPr>
          <w:rFonts w:ascii="Arial" w:hAnsi="Arial" w:cs="Arial"/>
        </w:rPr>
      </w:pPr>
      <w:r w:rsidRPr="00B15C7D">
        <w:rPr>
          <w:rFonts w:ascii="Arial" w:hAnsi="Arial" w:cs="Arial"/>
        </w:rPr>
        <w:t>En cas de non-respect des directives</w:t>
      </w:r>
      <w:r w:rsidR="00623CF7" w:rsidRPr="00B15C7D">
        <w:rPr>
          <w:rFonts w:ascii="Arial" w:hAnsi="Arial" w:cs="Arial"/>
        </w:rPr>
        <w:t xml:space="preserve">, </w:t>
      </w:r>
      <w:r w:rsidR="00330E8B">
        <w:rPr>
          <w:rFonts w:ascii="Arial" w:hAnsi="Arial" w:cs="Arial"/>
        </w:rPr>
        <w:t>le Chef EMCC</w:t>
      </w:r>
      <w:r w:rsidR="00623CF7" w:rsidRPr="00B15C7D">
        <w:rPr>
          <w:rFonts w:ascii="Arial" w:hAnsi="Arial" w:cs="Arial"/>
        </w:rPr>
        <w:t xml:space="preserve"> peut interdire</w:t>
      </w:r>
      <w:r w:rsidR="00330E8B">
        <w:rPr>
          <w:rFonts w:ascii="Arial" w:hAnsi="Arial" w:cs="Arial"/>
        </w:rPr>
        <w:t xml:space="preserve"> ou faire cesser</w:t>
      </w:r>
      <w:r w:rsidR="00623CF7" w:rsidRPr="00B15C7D">
        <w:rPr>
          <w:rFonts w:ascii="Arial" w:hAnsi="Arial" w:cs="Arial"/>
        </w:rPr>
        <w:t xml:space="preserve"> la manifestation</w:t>
      </w:r>
      <w:r w:rsidR="0005256F" w:rsidRPr="00B15C7D">
        <w:rPr>
          <w:rFonts w:ascii="Arial" w:hAnsi="Arial" w:cs="Arial"/>
        </w:rPr>
        <w:t>.</w:t>
      </w:r>
    </w:p>
    <w:p w14:paraId="5A09EF81" w14:textId="77777777" w:rsidR="006E5DFE" w:rsidRPr="009434AB" w:rsidRDefault="002C6708" w:rsidP="00F12BB2">
      <w:pPr>
        <w:pStyle w:val="Titre2"/>
        <w:numPr>
          <w:ilvl w:val="0"/>
          <w:numId w:val="30"/>
        </w:numPr>
      </w:pPr>
      <w:bookmarkStart w:id="11" w:name="_Toc76485041"/>
      <w:r w:rsidRPr="009434AB">
        <w:t>Personnel</w:t>
      </w:r>
      <w:r w:rsidR="00623CF7">
        <w:t xml:space="preserve"> organisateur</w:t>
      </w:r>
      <w:bookmarkEnd w:id="11"/>
    </w:p>
    <w:p w14:paraId="4A3620B9" w14:textId="77777777" w:rsidR="006E5DFE" w:rsidRDefault="008C3CC2" w:rsidP="009434AB">
      <w:pPr>
        <w:ind w:left="426"/>
        <w:jc w:val="both"/>
        <w:rPr>
          <w:rFonts w:ascii="Arial" w:eastAsia="Calibri" w:hAnsi="Arial" w:cs="Arial"/>
        </w:rPr>
      </w:pPr>
      <w:r>
        <w:rPr>
          <w:rFonts w:ascii="Arial" w:eastAsia="Calibri" w:hAnsi="Arial" w:cs="Arial"/>
        </w:rPr>
        <w:t>L’organisateur</w:t>
      </w:r>
      <w:r w:rsidR="006E5DFE" w:rsidRPr="006E5DFE">
        <w:rPr>
          <w:rFonts w:ascii="Arial" w:eastAsia="Calibri" w:hAnsi="Arial" w:cs="Arial"/>
        </w:rPr>
        <w:t xml:space="preserve"> doit assurer le respect des directives ci-dessous. Des mesures suffisantes et appropriées doivent être prévues pour chacune d’elles. L’</w:t>
      </w:r>
      <w:r w:rsidR="001F5421">
        <w:rPr>
          <w:rFonts w:ascii="Arial" w:eastAsia="Calibri" w:hAnsi="Arial" w:cs="Arial"/>
        </w:rPr>
        <w:t>organisateur, les bénévoles</w:t>
      </w:r>
      <w:r w:rsidR="006E5DFE" w:rsidRPr="006E5DFE">
        <w:rPr>
          <w:rFonts w:ascii="Arial" w:eastAsia="Calibri" w:hAnsi="Arial" w:cs="Arial"/>
        </w:rPr>
        <w:t xml:space="preserve"> et les responsables de l’</w:t>
      </w:r>
      <w:r w:rsidR="00623CF7">
        <w:rPr>
          <w:rFonts w:ascii="Arial" w:eastAsia="Calibri" w:hAnsi="Arial" w:cs="Arial"/>
        </w:rPr>
        <w:t>organisati</w:t>
      </w:r>
      <w:r w:rsidR="006E5DFE" w:rsidRPr="006E5DFE">
        <w:rPr>
          <w:rFonts w:ascii="Arial" w:eastAsia="Calibri" w:hAnsi="Arial" w:cs="Arial"/>
        </w:rPr>
        <w:t>on sont chargés d’appliquer ces mesures.</w:t>
      </w:r>
    </w:p>
    <w:p w14:paraId="19923286" w14:textId="77777777" w:rsidR="001F5421" w:rsidRPr="006E5DFE" w:rsidRDefault="001F5421" w:rsidP="00AC132D">
      <w:pPr>
        <w:spacing w:after="0" w:line="240" w:lineRule="auto"/>
        <w:ind w:left="425"/>
        <w:jc w:val="both"/>
        <w:rPr>
          <w:rFonts w:ascii="Arial" w:eastAsia="Calibri" w:hAnsi="Arial" w:cs="Arial"/>
        </w:rPr>
      </w:pPr>
    </w:p>
    <w:p w14:paraId="18A905F0" w14:textId="77777777" w:rsidR="006C6084" w:rsidRDefault="00623CF7" w:rsidP="009434AB">
      <w:pPr>
        <w:ind w:left="426"/>
        <w:jc w:val="both"/>
        <w:rPr>
          <w:rFonts w:ascii="Arial" w:eastAsia="Calibri" w:hAnsi="Arial" w:cs="Arial"/>
        </w:rPr>
      </w:pPr>
      <w:r>
        <w:rPr>
          <w:rFonts w:ascii="Arial" w:eastAsia="Calibri" w:hAnsi="Arial" w:cs="Arial"/>
        </w:rPr>
        <w:t>Organisateur</w:t>
      </w:r>
    </w:p>
    <w:p w14:paraId="27559810" w14:textId="57F427AF" w:rsidR="006C6084" w:rsidRDefault="006C6084" w:rsidP="009434AB">
      <w:pPr>
        <w:pStyle w:val="Paragraphedeliste"/>
        <w:numPr>
          <w:ilvl w:val="0"/>
          <w:numId w:val="26"/>
        </w:numPr>
        <w:ind w:left="709" w:hanging="283"/>
        <w:jc w:val="both"/>
        <w:rPr>
          <w:rFonts w:ascii="Arial" w:hAnsi="Arial" w:cs="Arial"/>
        </w:rPr>
      </w:pPr>
      <w:r w:rsidRPr="009434AB">
        <w:rPr>
          <w:rFonts w:ascii="Arial" w:hAnsi="Arial" w:cs="Arial"/>
        </w:rPr>
        <w:t>Les aspects spécifiques du travail et des situations professionnelles sont pris en compte afin d’assurer la protection</w:t>
      </w:r>
      <w:r w:rsidR="001F1E5A">
        <w:rPr>
          <w:rFonts w:ascii="Arial" w:hAnsi="Arial" w:cs="Arial"/>
        </w:rPr>
        <w:t xml:space="preserve"> </w:t>
      </w:r>
      <w:r w:rsidR="00907D3C">
        <w:rPr>
          <w:rFonts w:ascii="Arial" w:hAnsi="Arial" w:cs="Arial"/>
        </w:rPr>
        <w:t>d</w:t>
      </w:r>
      <w:r w:rsidR="001F1E5A">
        <w:rPr>
          <w:rFonts w:ascii="Arial" w:hAnsi="Arial" w:cs="Arial"/>
        </w:rPr>
        <w:t>es collaborateurs/bénévoles</w:t>
      </w:r>
      <w:r w:rsidRPr="009434AB">
        <w:rPr>
          <w:rFonts w:ascii="Arial" w:hAnsi="Arial" w:cs="Arial"/>
        </w:rPr>
        <w:t>.</w:t>
      </w:r>
    </w:p>
    <w:p w14:paraId="19B7696B" w14:textId="77777777" w:rsidR="006C6084" w:rsidRDefault="00623CF7" w:rsidP="009434AB">
      <w:pPr>
        <w:pStyle w:val="Paragraphedeliste"/>
        <w:numPr>
          <w:ilvl w:val="0"/>
          <w:numId w:val="26"/>
        </w:numPr>
        <w:ind w:left="709" w:hanging="283"/>
        <w:jc w:val="both"/>
        <w:rPr>
          <w:rFonts w:ascii="Arial" w:hAnsi="Arial" w:cs="Arial"/>
        </w:rPr>
      </w:pPr>
      <w:r>
        <w:rPr>
          <w:rFonts w:ascii="Arial" w:hAnsi="Arial" w:cs="Arial"/>
        </w:rPr>
        <w:lastRenderedPageBreak/>
        <w:t>L’organisateur</w:t>
      </w:r>
      <w:r w:rsidR="008E0A66" w:rsidRPr="009434AB">
        <w:rPr>
          <w:rFonts w:ascii="Arial" w:hAnsi="Arial" w:cs="Arial"/>
        </w:rPr>
        <w:t xml:space="preserve"> est responsable de la formation aux prescriptions et mesures prises pour les </w:t>
      </w:r>
      <w:r w:rsidR="006C6084" w:rsidRPr="009434AB">
        <w:rPr>
          <w:rFonts w:ascii="Arial" w:hAnsi="Arial" w:cs="Arial"/>
        </w:rPr>
        <w:t>collaborateurs et autres personnes concernées</w:t>
      </w:r>
      <w:r w:rsidR="001F5421">
        <w:rPr>
          <w:rFonts w:ascii="Arial" w:hAnsi="Arial" w:cs="Arial"/>
        </w:rPr>
        <w:t xml:space="preserve"> (par exemple les bénévoles</w:t>
      </w:r>
      <w:r w:rsidR="00A36374">
        <w:rPr>
          <w:rFonts w:ascii="Arial" w:hAnsi="Arial" w:cs="Arial"/>
        </w:rPr>
        <w:t>/staff</w:t>
      </w:r>
      <w:r w:rsidR="001F5421">
        <w:rPr>
          <w:rFonts w:ascii="Arial" w:hAnsi="Arial" w:cs="Arial"/>
        </w:rPr>
        <w:t>).</w:t>
      </w:r>
    </w:p>
    <w:p w14:paraId="42FFD7A8" w14:textId="4668BC67" w:rsidR="004D16CB" w:rsidRDefault="004D16CB" w:rsidP="004D16CB">
      <w:pPr>
        <w:pStyle w:val="Paragraphedeliste"/>
        <w:numPr>
          <w:ilvl w:val="0"/>
          <w:numId w:val="26"/>
        </w:numPr>
        <w:ind w:left="709" w:hanging="283"/>
        <w:jc w:val="both"/>
        <w:rPr>
          <w:rFonts w:ascii="Arial" w:hAnsi="Arial" w:cs="Arial"/>
        </w:rPr>
      </w:pPr>
      <w:r>
        <w:rPr>
          <w:rFonts w:ascii="Arial" w:hAnsi="Arial" w:cs="Arial"/>
        </w:rPr>
        <w:t>L’organisateur nomme un responsable opérationnel du plan de protection. Ce dernier a comme mission primaire de s’assurer du respect dudit plan de protection.</w:t>
      </w:r>
    </w:p>
    <w:p w14:paraId="4F1C0F9A" w14:textId="77777777" w:rsidR="00B976E9" w:rsidRPr="00F12BB2" w:rsidRDefault="00B976E9" w:rsidP="00F12BB2">
      <w:pPr>
        <w:pStyle w:val="Paragraphedeliste"/>
        <w:ind w:left="709"/>
        <w:jc w:val="both"/>
        <w:rPr>
          <w:rFonts w:ascii="Arial" w:hAnsi="Arial" w:cs="Arial"/>
          <w:b/>
          <w:bCs/>
        </w:rPr>
      </w:pPr>
    </w:p>
    <w:p w14:paraId="2A8E32C5" w14:textId="77777777" w:rsidR="006C6084" w:rsidRPr="002E5C63" w:rsidRDefault="006C6084" w:rsidP="002E5C63">
      <w:pPr>
        <w:ind w:left="426"/>
        <w:jc w:val="both"/>
        <w:rPr>
          <w:rFonts w:ascii="Arial" w:hAnsi="Arial" w:cs="Arial"/>
        </w:rPr>
      </w:pPr>
      <w:r w:rsidRPr="002E5C63">
        <w:rPr>
          <w:rFonts w:ascii="Arial" w:hAnsi="Arial" w:cs="Arial"/>
        </w:rPr>
        <w:t>Collaborateurs</w:t>
      </w:r>
      <w:r w:rsidR="008C3CC2">
        <w:rPr>
          <w:rFonts w:ascii="Arial" w:hAnsi="Arial" w:cs="Arial"/>
        </w:rPr>
        <w:t>/bénévoles</w:t>
      </w:r>
    </w:p>
    <w:p w14:paraId="7B657622" w14:textId="05FDC979" w:rsidR="009A4E5E" w:rsidRDefault="009A4E5E" w:rsidP="00B70D8B">
      <w:pPr>
        <w:pStyle w:val="Paragraphedeliste"/>
        <w:numPr>
          <w:ilvl w:val="0"/>
          <w:numId w:val="26"/>
        </w:numPr>
        <w:ind w:left="709" w:hanging="283"/>
        <w:jc w:val="both"/>
        <w:rPr>
          <w:rFonts w:ascii="Arial" w:hAnsi="Arial" w:cs="Arial"/>
          <w:color w:val="000000" w:themeColor="text1"/>
        </w:rPr>
      </w:pPr>
      <w:r w:rsidRPr="00476CDC">
        <w:rPr>
          <w:rFonts w:ascii="Arial" w:hAnsi="Arial" w:cs="Arial"/>
          <w:color w:val="000000" w:themeColor="text1"/>
        </w:rPr>
        <w:t>Les bénévoles sont compris comme des collaborateurs</w:t>
      </w:r>
      <w:r w:rsidR="007D2815">
        <w:rPr>
          <w:rFonts w:ascii="Arial" w:hAnsi="Arial" w:cs="Arial"/>
          <w:color w:val="000000" w:themeColor="text1"/>
        </w:rPr>
        <w:t xml:space="preserve">, </w:t>
      </w:r>
      <w:r w:rsidR="007D2815" w:rsidRPr="007D2815">
        <w:rPr>
          <w:rFonts w:ascii="Arial" w:hAnsi="Arial" w:cs="Arial"/>
          <w:color w:val="000000" w:themeColor="text1"/>
        </w:rPr>
        <w:t>ainsi les restrictions d’accès à la manifestation ne leurs sont pas applicables.</w:t>
      </w:r>
    </w:p>
    <w:p w14:paraId="099F031A" w14:textId="62378384" w:rsidR="007D2815" w:rsidRPr="00F12BB2" w:rsidRDefault="007D2815" w:rsidP="007D2815">
      <w:pPr>
        <w:pStyle w:val="Paragraphedeliste"/>
        <w:numPr>
          <w:ilvl w:val="0"/>
          <w:numId w:val="26"/>
        </w:numPr>
        <w:ind w:left="709" w:hanging="283"/>
        <w:jc w:val="both"/>
        <w:rPr>
          <w:rFonts w:ascii="Arial" w:hAnsi="Arial" w:cs="Arial"/>
        </w:rPr>
      </w:pPr>
      <w:r>
        <w:rPr>
          <w:rFonts w:ascii="Arial" w:hAnsi="Arial" w:cs="Arial"/>
        </w:rPr>
        <w:t>Les dispositions fédérales concernant la protection des collaborateurs et des collaborateurs vulnérables doivent être appliquées.</w:t>
      </w:r>
    </w:p>
    <w:p w14:paraId="7323CD51" w14:textId="13F811A9" w:rsidR="009A4E5E" w:rsidRDefault="009A4E5E" w:rsidP="009A4E5E">
      <w:pPr>
        <w:pStyle w:val="Paragraphedeliste"/>
        <w:numPr>
          <w:ilvl w:val="0"/>
          <w:numId w:val="26"/>
        </w:numPr>
        <w:ind w:left="709" w:hanging="283"/>
        <w:jc w:val="both"/>
        <w:rPr>
          <w:rFonts w:ascii="Arial" w:hAnsi="Arial" w:cs="Arial"/>
          <w:color w:val="000000" w:themeColor="text1"/>
        </w:rPr>
      </w:pPr>
      <w:r w:rsidRPr="00476CDC">
        <w:rPr>
          <w:rFonts w:ascii="Arial" w:hAnsi="Arial" w:cs="Arial"/>
          <w:color w:val="000000" w:themeColor="text1"/>
        </w:rPr>
        <w:t>L’organisateur doit prendre les mesures nécessaires afin de s’assurer que l’ensemble des collaborateurs engagés sur l’évènement et que l’ensemble des staffs ne constituent pas un danger de contamination et que leur santé est garantie en tout temps. (Exemple d’actions possibles : Incitation à la pratique d’auto-tests, incitation à la vaccination, mise en place d’un concept de dépistage interne, etc.)</w:t>
      </w:r>
      <w:r w:rsidR="00936FCC" w:rsidRPr="00476CDC">
        <w:rPr>
          <w:rFonts w:ascii="Arial" w:hAnsi="Arial" w:cs="Arial"/>
          <w:color w:val="000000" w:themeColor="text1"/>
        </w:rPr>
        <w:t>.</w:t>
      </w:r>
    </w:p>
    <w:p w14:paraId="2ECA38BE" w14:textId="77777777" w:rsidR="00B976E9" w:rsidRPr="00476CDC" w:rsidRDefault="00B976E9" w:rsidP="00F12BB2">
      <w:pPr>
        <w:pStyle w:val="Paragraphedeliste"/>
        <w:ind w:left="709"/>
        <w:jc w:val="both"/>
        <w:rPr>
          <w:rFonts w:ascii="Arial" w:hAnsi="Arial" w:cs="Arial"/>
          <w:color w:val="000000" w:themeColor="text1"/>
        </w:rPr>
      </w:pPr>
    </w:p>
    <w:p w14:paraId="4F34ACB1" w14:textId="26AC9A51" w:rsidR="00557404" w:rsidRPr="00F12BB2" w:rsidRDefault="00557404" w:rsidP="009434AB">
      <w:pPr>
        <w:pStyle w:val="Paragraphedeliste"/>
        <w:numPr>
          <w:ilvl w:val="0"/>
          <w:numId w:val="26"/>
        </w:numPr>
        <w:ind w:left="709" w:hanging="283"/>
        <w:jc w:val="both"/>
        <w:rPr>
          <w:rFonts w:ascii="Arial" w:hAnsi="Arial" w:cs="Arial"/>
          <w:b/>
          <w:bCs/>
        </w:rPr>
      </w:pPr>
      <w:r w:rsidRPr="00F12BB2">
        <w:rPr>
          <w:rFonts w:ascii="Arial" w:hAnsi="Arial" w:cs="Arial"/>
          <w:b/>
          <w:bCs/>
        </w:rPr>
        <w:t>Option 1 </w:t>
      </w:r>
      <w:r w:rsidR="00B976E9">
        <w:rPr>
          <w:rFonts w:ascii="Arial" w:hAnsi="Arial" w:cs="Arial"/>
          <w:b/>
          <w:bCs/>
        </w:rPr>
        <w:t xml:space="preserve">(avec certificat COVID) </w:t>
      </w:r>
      <w:r w:rsidRPr="00F12BB2">
        <w:rPr>
          <w:rFonts w:ascii="Arial" w:hAnsi="Arial" w:cs="Arial"/>
          <w:b/>
          <w:bCs/>
        </w:rPr>
        <w:t>:</w:t>
      </w:r>
    </w:p>
    <w:p w14:paraId="654219A1" w14:textId="18CEE54C" w:rsidR="00B976E9" w:rsidRDefault="00B976E9" w:rsidP="00B976E9">
      <w:pPr>
        <w:pStyle w:val="Paragraphedeliste"/>
        <w:numPr>
          <w:ilvl w:val="1"/>
          <w:numId w:val="26"/>
        </w:numPr>
        <w:jc w:val="both"/>
        <w:rPr>
          <w:rFonts w:ascii="Arial" w:hAnsi="Arial" w:cs="Arial"/>
        </w:rPr>
      </w:pPr>
      <w:r>
        <w:rPr>
          <w:rFonts w:ascii="Arial" w:hAnsi="Arial" w:cs="Arial"/>
        </w:rPr>
        <w:t>S’agissant du port du masque, l’organisateur garantit l’une des deux solutions suivantes :</w:t>
      </w:r>
    </w:p>
    <w:p w14:paraId="33DE2A01" w14:textId="77777777" w:rsidR="00B976E9" w:rsidRDefault="00B976E9" w:rsidP="00B976E9">
      <w:pPr>
        <w:pStyle w:val="Paragraphedeliste"/>
        <w:numPr>
          <w:ilvl w:val="2"/>
          <w:numId w:val="26"/>
        </w:numPr>
        <w:jc w:val="both"/>
        <w:rPr>
          <w:rFonts w:ascii="Arial" w:hAnsi="Arial" w:cs="Arial"/>
        </w:rPr>
      </w:pPr>
      <w:r>
        <w:rPr>
          <w:rFonts w:ascii="Arial" w:hAnsi="Arial" w:cs="Arial"/>
        </w:rPr>
        <w:t xml:space="preserve">Que l’ensemble des collaborateurs et bénévoles bénéficient d’un certificat COVID valide ; ou </w:t>
      </w:r>
    </w:p>
    <w:p w14:paraId="6ADE0901" w14:textId="1C415435" w:rsidR="00B976E9" w:rsidRPr="00746207" w:rsidRDefault="00B976E9" w:rsidP="00B976E9">
      <w:pPr>
        <w:pStyle w:val="Paragraphedeliste"/>
        <w:numPr>
          <w:ilvl w:val="2"/>
          <w:numId w:val="26"/>
        </w:numPr>
        <w:jc w:val="both"/>
        <w:rPr>
          <w:rFonts w:ascii="Arial" w:hAnsi="Arial" w:cs="Arial"/>
        </w:rPr>
      </w:pPr>
      <w:r>
        <w:rPr>
          <w:rFonts w:ascii="Arial" w:hAnsi="Arial" w:cs="Arial"/>
        </w:rPr>
        <w:t xml:space="preserve">Que l’ensemble des </w:t>
      </w:r>
      <w:r w:rsidRPr="00D17347">
        <w:rPr>
          <w:rFonts w:ascii="Arial" w:hAnsi="Arial" w:cs="Arial"/>
        </w:rPr>
        <w:t>collaborateurs et bénévoles</w:t>
      </w:r>
      <w:r>
        <w:rPr>
          <w:rFonts w:ascii="Arial" w:hAnsi="Arial" w:cs="Arial"/>
        </w:rPr>
        <w:t xml:space="preserve"> </w:t>
      </w:r>
      <w:r w:rsidRPr="00D17347">
        <w:rPr>
          <w:rFonts w:ascii="Arial" w:hAnsi="Arial" w:cs="Arial"/>
        </w:rPr>
        <w:t>port</w:t>
      </w:r>
      <w:r>
        <w:rPr>
          <w:rFonts w:ascii="Arial" w:hAnsi="Arial" w:cs="Arial"/>
        </w:rPr>
        <w:t>ent</w:t>
      </w:r>
      <w:r w:rsidRPr="00D17347">
        <w:rPr>
          <w:rFonts w:ascii="Arial" w:hAnsi="Arial" w:cs="Arial"/>
        </w:rPr>
        <w:t xml:space="preserve"> </w:t>
      </w:r>
      <w:r>
        <w:rPr>
          <w:rFonts w:ascii="Arial" w:hAnsi="Arial" w:cs="Arial"/>
        </w:rPr>
        <w:t>le</w:t>
      </w:r>
      <w:r w:rsidRPr="00D17347">
        <w:rPr>
          <w:rFonts w:ascii="Arial" w:hAnsi="Arial" w:cs="Arial"/>
        </w:rPr>
        <w:t xml:space="preserve"> masque dans les espaces clos </w:t>
      </w:r>
      <w:r>
        <w:rPr>
          <w:rFonts w:ascii="Arial" w:hAnsi="Arial" w:cs="Arial"/>
        </w:rPr>
        <w:t>dès lors qu’elles sont</w:t>
      </w:r>
      <w:r w:rsidRPr="00D17347">
        <w:rPr>
          <w:rFonts w:ascii="Arial" w:hAnsi="Arial" w:cs="Arial"/>
        </w:rPr>
        <w:t xml:space="preserve"> sur place</w:t>
      </w:r>
      <w:r>
        <w:rPr>
          <w:rFonts w:ascii="Arial" w:hAnsi="Arial" w:cs="Arial"/>
        </w:rPr>
        <w:t xml:space="preserve"> et</w:t>
      </w:r>
      <w:r w:rsidRPr="00D17347">
        <w:rPr>
          <w:rFonts w:ascii="Arial" w:hAnsi="Arial" w:cs="Arial"/>
        </w:rPr>
        <w:t xml:space="preserve"> en contact avec les hôtes, les clients ou les visiteurs</w:t>
      </w:r>
      <w:r>
        <w:rPr>
          <w:rFonts w:ascii="Arial" w:hAnsi="Arial" w:cs="Arial"/>
        </w:rPr>
        <w:t>. (Une seule personne non titulaire du certificat COVID oblige l’organisateur à faire porter le masque à l’ensemble de ses collaborateurs et bénévoles dans ce cas-là dans le lieu clos concerné)</w:t>
      </w:r>
    </w:p>
    <w:p w14:paraId="4325B4CF" w14:textId="6E16DAE7" w:rsidR="00557404" w:rsidRPr="00F12BB2" w:rsidRDefault="00557404" w:rsidP="00F12BB2">
      <w:pPr>
        <w:pStyle w:val="Paragraphedeliste"/>
        <w:ind w:left="1800"/>
        <w:jc w:val="both"/>
        <w:rPr>
          <w:rFonts w:ascii="Arial" w:hAnsi="Arial" w:cs="Arial"/>
        </w:rPr>
      </w:pPr>
    </w:p>
    <w:p w14:paraId="411AA5C5" w14:textId="1D34A0F6" w:rsidR="00557404" w:rsidRPr="00F12BB2" w:rsidRDefault="00557404" w:rsidP="009434AB">
      <w:pPr>
        <w:pStyle w:val="Paragraphedeliste"/>
        <w:numPr>
          <w:ilvl w:val="0"/>
          <w:numId w:val="26"/>
        </w:numPr>
        <w:ind w:left="709" w:hanging="283"/>
        <w:jc w:val="both"/>
        <w:rPr>
          <w:rFonts w:ascii="Arial" w:hAnsi="Arial" w:cs="Arial"/>
          <w:b/>
          <w:bCs/>
        </w:rPr>
      </w:pPr>
      <w:r w:rsidRPr="00F12BB2">
        <w:rPr>
          <w:rFonts w:ascii="Arial" w:hAnsi="Arial" w:cs="Arial"/>
          <w:b/>
          <w:bCs/>
        </w:rPr>
        <w:t>Option 2</w:t>
      </w:r>
      <w:r w:rsidR="00B976E9" w:rsidRPr="00F12BB2">
        <w:rPr>
          <w:rFonts w:ascii="Arial" w:hAnsi="Arial" w:cs="Arial"/>
          <w:b/>
          <w:bCs/>
        </w:rPr>
        <w:t xml:space="preserve"> (sans certificat COVID)</w:t>
      </w:r>
      <w:r w:rsidRPr="00F12BB2">
        <w:rPr>
          <w:rFonts w:ascii="Arial" w:hAnsi="Arial" w:cs="Arial"/>
          <w:b/>
          <w:bCs/>
        </w:rPr>
        <w:t> :</w:t>
      </w:r>
    </w:p>
    <w:p w14:paraId="66B0B662" w14:textId="08C53335" w:rsidR="006C6084" w:rsidRDefault="00ED05E2">
      <w:pPr>
        <w:pStyle w:val="Paragraphedeliste"/>
        <w:numPr>
          <w:ilvl w:val="1"/>
          <w:numId w:val="26"/>
        </w:numPr>
        <w:jc w:val="both"/>
        <w:rPr>
          <w:rFonts w:ascii="Arial" w:hAnsi="Arial" w:cs="Arial"/>
        </w:rPr>
      </w:pPr>
      <w:r>
        <w:rPr>
          <w:rFonts w:ascii="Arial" w:hAnsi="Arial" w:cs="Arial"/>
        </w:rPr>
        <w:t xml:space="preserve">Les collaborateurs </w:t>
      </w:r>
      <w:r w:rsidR="006C6084" w:rsidRPr="009434AB">
        <w:rPr>
          <w:rFonts w:ascii="Arial" w:hAnsi="Arial" w:cs="Arial"/>
        </w:rPr>
        <w:t>et les autres personnes gardent une distance d’un mètre</w:t>
      </w:r>
      <w:r w:rsidR="00FF6D0E">
        <w:rPr>
          <w:rFonts w:ascii="Arial" w:hAnsi="Arial" w:cs="Arial"/>
        </w:rPr>
        <w:t xml:space="preserve"> et </w:t>
      </w:r>
      <w:r w:rsidR="008E0A66" w:rsidRPr="009434AB">
        <w:rPr>
          <w:rFonts w:ascii="Arial" w:hAnsi="Arial" w:cs="Arial"/>
        </w:rPr>
        <w:t>demi entre eux</w:t>
      </w:r>
      <w:r w:rsidR="008C3CC2">
        <w:rPr>
          <w:rFonts w:ascii="Arial" w:hAnsi="Arial" w:cs="Arial"/>
        </w:rPr>
        <w:t xml:space="preserve"> et portent</w:t>
      </w:r>
      <w:r w:rsidR="00570E90">
        <w:rPr>
          <w:rFonts w:ascii="Arial" w:hAnsi="Arial" w:cs="Arial"/>
        </w:rPr>
        <w:t xml:space="preserve"> en intérieur</w:t>
      </w:r>
      <w:r w:rsidR="008C3CC2">
        <w:rPr>
          <w:rFonts w:ascii="Arial" w:hAnsi="Arial" w:cs="Arial"/>
        </w:rPr>
        <w:t xml:space="preserve"> le masque</w:t>
      </w:r>
      <w:r w:rsidR="00607930">
        <w:rPr>
          <w:rFonts w:ascii="Arial" w:hAnsi="Arial" w:cs="Arial"/>
        </w:rPr>
        <w:t xml:space="preserve"> de protection </w:t>
      </w:r>
      <w:r w:rsidR="00607930" w:rsidRPr="00D3373A">
        <w:rPr>
          <w:rFonts w:ascii="Arial" w:hAnsi="Arial" w:cs="Arial"/>
        </w:rPr>
        <w:t>conforme aux recommandations de l’OFSP</w:t>
      </w:r>
      <w:r w:rsidR="00607930">
        <w:rPr>
          <w:rFonts w:ascii="Arial" w:hAnsi="Arial" w:cs="Arial"/>
        </w:rPr>
        <w:t>.</w:t>
      </w:r>
    </w:p>
    <w:p w14:paraId="007E9A74" w14:textId="77777777" w:rsidR="00B976E9" w:rsidRDefault="00B976E9" w:rsidP="00F12BB2">
      <w:pPr>
        <w:pStyle w:val="Paragraphedeliste"/>
        <w:ind w:left="1080"/>
        <w:jc w:val="both"/>
        <w:rPr>
          <w:rFonts w:ascii="Arial" w:hAnsi="Arial" w:cs="Arial"/>
        </w:rPr>
      </w:pPr>
    </w:p>
    <w:p w14:paraId="3AEF6584" w14:textId="61DEB419" w:rsidR="00557404" w:rsidRDefault="00557404" w:rsidP="009434AB">
      <w:pPr>
        <w:pStyle w:val="Paragraphedeliste"/>
        <w:numPr>
          <w:ilvl w:val="0"/>
          <w:numId w:val="26"/>
        </w:numPr>
        <w:ind w:left="709" w:hanging="283"/>
        <w:jc w:val="both"/>
        <w:rPr>
          <w:rFonts w:ascii="Arial" w:hAnsi="Arial" w:cs="Arial"/>
        </w:rPr>
      </w:pPr>
      <w:r w:rsidRPr="00557404">
        <w:rPr>
          <w:rFonts w:ascii="Arial" w:hAnsi="Arial" w:cs="Arial"/>
        </w:rPr>
        <w:t>Exemple</w:t>
      </w:r>
      <w:r>
        <w:rPr>
          <w:rFonts w:ascii="Arial" w:hAnsi="Arial" w:cs="Arial"/>
        </w:rPr>
        <w:t>s</w:t>
      </w:r>
      <w:r w:rsidRPr="00557404">
        <w:rPr>
          <w:rFonts w:ascii="Arial" w:hAnsi="Arial" w:cs="Arial"/>
        </w:rPr>
        <w:t xml:space="preserve"> de bonne</w:t>
      </w:r>
      <w:r>
        <w:rPr>
          <w:rFonts w:ascii="Arial" w:hAnsi="Arial" w:cs="Arial"/>
        </w:rPr>
        <w:t>s</w:t>
      </w:r>
      <w:r w:rsidRPr="00557404">
        <w:rPr>
          <w:rFonts w:ascii="Arial" w:hAnsi="Arial" w:cs="Arial"/>
        </w:rPr>
        <w:t xml:space="preserve"> pratique</w:t>
      </w:r>
      <w:r>
        <w:rPr>
          <w:rFonts w:ascii="Arial" w:hAnsi="Arial" w:cs="Arial"/>
        </w:rPr>
        <w:t>s (Options 1 et 2) :</w:t>
      </w:r>
    </w:p>
    <w:p w14:paraId="37B01BCB" w14:textId="0273B4B2" w:rsidR="00557404" w:rsidRDefault="00557404" w:rsidP="00557404">
      <w:pPr>
        <w:pStyle w:val="Paragraphedeliste"/>
        <w:numPr>
          <w:ilvl w:val="1"/>
          <w:numId w:val="26"/>
        </w:numPr>
        <w:jc w:val="both"/>
        <w:rPr>
          <w:rFonts w:ascii="Arial" w:hAnsi="Arial" w:cs="Arial"/>
        </w:rPr>
      </w:pPr>
      <w:r>
        <w:rPr>
          <w:rFonts w:ascii="Arial" w:hAnsi="Arial" w:cs="Arial"/>
        </w:rPr>
        <w:t>Les espaces clos seront aérés plusieurs fois par jour.</w:t>
      </w:r>
    </w:p>
    <w:p w14:paraId="2BE7BE26" w14:textId="5739688C" w:rsidR="00557404" w:rsidRDefault="00557404" w:rsidP="00557404">
      <w:pPr>
        <w:pStyle w:val="Paragraphedeliste"/>
        <w:numPr>
          <w:ilvl w:val="1"/>
          <w:numId w:val="26"/>
        </w:numPr>
        <w:jc w:val="both"/>
        <w:rPr>
          <w:rFonts w:ascii="Arial" w:hAnsi="Arial" w:cs="Arial"/>
        </w:rPr>
      </w:pPr>
      <w:r w:rsidRPr="009434AB">
        <w:rPr>
          <w:rFonts w:ascii="Arial" w:hAnsi="Arial" w:cs="Arial"/>
        </w:rPr>
        <w:t xml:space="preserve">Exiger de tous les collaborateurs de se laver régulièrement les mains à l’eau et au savon, ou </w:t>
      </w:r>
      <w:r>
        <w:rPr>
          <w:rFonts w:ascii="Arial" w:hAnsi="Arial" w:cs="Arial"/>
        </w:rPr>
        <w:t xml:space="preserve">à l’aide </w:t>
      </w:r>
      <w:r w:rsidRPr="009434AB">
        <w:rPr>
          <w:rFonts w:ascii="Arial" w:hAnsi="Arial" w:cs="Arial"/>
        </w:rPr>
        <w:t>de solution hydro-alcoolique en particulier à leur arrivée au travail, entre les prestations fournies au</w:t>
      </w:r>
      <w:r>
        <w:rPr>
          <w:rFonts w:ascii="Arial" w:hAnsi="Arial" w:cs="Arial"/>
        </w:rPr>
        <w:t xml:space="preserve"> public </w:t>
      </w:r>
      <w:r w:rsidRPr="009434AB">
        <w:rPr>
          <w:rFonts w:ascii="Arial" w:hAnsi="Arial" w:cs="Arial"/>
        </w:rPr>
        <w:t>avant et après les pauses.</w:t>
      </w:r>
    </w:p>
    <w:p w14:paraId="5E91203B" w14:textId="77777777" w:rsidR="00557404" w:rsidRDefault="00557404" w:rsidP="00557404">
      <w:pPr>
        <w:pStyle w:val="Paragraphedeliste"/>
        <w:numPr>
          <w:ilvl w:val="1"/>
          <w:numId w:val="26"/>
        </w:numPr>
        <w:jc w:val="both"/>
        <w:rPr>
          <w:rFonts w:ascii="Arial" w:hAnsi="Arial" w:cs="Arial"/>
        </w:rPr>
      </w:pPr>
      <w:r w:rsidRPr="009434AB">
        <w:rPr>
          <w:rFonts w:ascii="Arial" w:hAnsi="Arial" w:cs="Arial"/>
        </w:rPr>
        <w:t>Ne pas partager les tasses, les verres, la vaisselle ou les ustensiles</w:t>
      </w:r>
      <w:r>
        <w:rPr>
          <w:rFonts w:ascii="Arial" w:hAnsi="Arial" w:cs="Arial"/>
        </w:rPr>
        <w:t> ;</w:t>
      </w:r>
      <w:r w:rsidRPr="009434AB">
        <w:rPr>
          <w:rFonts w:ascii="Arial" w:hAnsi="Arial" w:cs="Arial"/>
        </w:rPr>
        <w:t xml:space="preserve"> nettoyer la vaisselle à l’eau et au savon après usage.</w:t>
      </w:r>
    </w:p>
    <w:p w14:paraId="506CA4CA" w14:textId="20F40B11" w:rsidR="00557404" w:rsidRDefault="00557404" w:rsidP="00F12BB2">
      <w:pPr>
        <w:pStyle w:val="Paragraphedeliste"/>
        <w:numPr>
          <w:ilvl w:val="1"/>
          <w:numId w:val="26"/>
        </w:numPr>
        <w:jc w:val="both"/>
        <w:rPr>
          <w:rFonts w:ascii="Arial" w:hAnsi="Arial" w:cs="Arial"/>
        </w:rPr>
      </w:pPr>
      <w:r w:rsidRPr="009434AB">
        <w:rPr>
          <w:rFonts w:ascii="Arial" w:hAnsi="Arial" w:cs="Arial"/>
        </w:rPr>
        <w:lastRenderedPageBreak/>
        <w:t xml:space="preserve">Nettoyer régulièrement les surfaces et les objets (p. ex. les surfaces de travail, les claviers, les téléphones, </w:t>
      </w:r>
      <w:r>
        <w:rPr>
          <w:rFonts w:ascii="Arial" w:hAnsi="Arial" w:cs="Arial"/>
        </w:rPr>
        <w:t xml:space="preserve">wc/vestiaires, poignées de portes etc.., </w:t>
      </w:r>
      <w:r w:rsidRPr="009434AB">
        <w:rPr>
          <w:rFonts w:ascii="Arial" w:hAnsi="Arial" w:cs="Arial"/>
        </w:rPr>
        <w:t>les instruments de travail et les composants des véhicules servant à leur emploi) avec un produit de nettoyage du commerce, en particulier lorsque plusieurs personnes les partagent</w:t>
      </w:r>
      <w:r w:rsidRPr="009434AB">
        <w:rPr>
          <w:rFonts w:ascii="Arial" w:hAnsi="Arial" w:cs="Arial"/>
        </w:rPr>
        <w:tab/>
      </w:r>
    </w:p>
    <w:p w14:paraId="6385B409" w14:textId="77777777" w:rsidR="006C6084" w:rsidRPr="00405B7E" w:rsidRDefault="006C6084" w:rsidP="00EA75D1">
      <w:pPr>
        <w:ind w:left="426"/>
        <w:jc w:val="both"/>
        <w:rPr>
          <w:rFonts w:ascii="Arial" w:hAnsi="Arial" w:cs="Arial"/>
        </w:rPr>
      </w:pPr>
      <w:r w:rsidRPr="00405B7E">
        <w:rPr>
          <w:rFonts w:ascii="Arial" w:hAnsi="Arial" w:cs="Arial"/>
        </w:rPr>
        <w:t>Mesures sanitaires</w:t>
      </w:r>
    </w:p>
    <w:p w14:paraId="1B58A31A" w14:textId="48A22C9B" w:rsidR="00C75005" w:rsidRPr="009434AB" w:rsidRDefault="006E5DFE" w:rsidP="009434AB">
      <w:pPr>
        <w:pStyle w:val="Paragraphedeliste"/>
        <w:numPr>
          <w:ilvl w:val="0"/>
          <w:numId w:val="26"/>
        </w:numPr>
        <w:ind w:left="709" w:hanging="283"/>
        <w:jc w:val="both"/>
        <w:rPr>
          <w:rFonts w:ascii="Arial" w:hAnsi="Arial" w:cs="Arial"/>
        </w:rPr>
      </w:pPr>
      <w:r w:rsidRPr="009434AB">
        <w:rPr>
          <w:rFonts w:ascii="Arial" w:hAnsi="Arial" w:cs="Arial"/>
        </w:rPr>
        <w:t>Les personnes vulnérables bénéficient d’une protection adéquate.</w:t>
      </w:r>
      <w:r w:rsidR="00CC5B37" w:rsidRPr="009434AB">
        <w:rPr>
          <w:rFonts w:ascii="Arial" w:hAnsi="Arial" w:cs="Arial"/>
        </w:rPr>
        <w:t xml:space="preserve"> </w:t>
      </w:r>
      <w:r w:rsidR="00EA75D1">
        <w:rPr>
          <w:rFonts w:ascii="Arial" w:hAnsi="Arial" w:cs="Arial"/>
        </w:rPr>
        <w:t>Elle</w:t>
      </w:r>
      <w:r w:rsidR="00CC5B37" w:rsidRPr="009434AB">
        <w:rPr>
          <w:rFonts w:ascii="Arial" w:hAnsi="Arial" w:cs="Arial"/>
        </w:rPr>
        <w:t>s sont informé</w:t>
      </w:r>
      <w:r w:rsidR="00EA75D1">
        <w:rPr>
          <w:rFonts w:ascii="Arial" w:hAnsi="Arial" w:cs="Arial"/>
        </w:rPr>
        <w:t>e</w:t>
      </w:r>
      <w:r w:rsidR="00CC5B37" w:rsidRPr="009434AB">
        <w:rPr>
          <w:rFonts w:ascii="Arial" w:hAnsi="Arial" w:cs="Arial"/>
        </w:rPr>
        <w:t xml:space="preserve">s sur leurs droits et les mesures de protection au sein </w:t>
      </w:r>
      <w:r w:rsidR="00C751BA">
        <w:rPr>
          <w:rFonts w:ascii="Arial" w:hAnsi="Arial" w:cs="Arial"/>
        </w:rPr>
        <w:t xml:space="preserve">de la </w:t>
      </w:r>
      <w:r w:rsidR="004840FF">
        <w:rPr>
          <w:rFonts w:ascii="Arial" w:hAnsi="Arial" w:cs="Arial"/>
        </w:rPr>
        <w:t>foire</w:t>
      </w:r>
      <w:r w:rsidR="00CC5B37" w:rsidRPr="009434AB">
        <w:rPr>
          <w:rFonts w:ascii="Arial" w:hAnsi="Arial" w:cs="Arial"/>
        </w:rPr>
        <w:t>.</w:t>
      </w:r>
      <w:r w:rsidR="00CC5B37" w:rsidRPr="009434AB">
        <w:rPr>
          <w:rFonts w:ascii="Arial" w:hAnsi="Arial" w:cs="Arial"/>
        </w:rPr>
        <w:tab/>
      </w:r>
    </w:p>
    <w:p w14:paraId="3275CA27" w14:textId="77777777" w:rsidR="00C701C5" w:rsidRDefault="00415C3A" w:rsidP="007D6E46">
      <w:pPr>
        <w:pStyle w:val="Paragraphedeliste"/>
        <w:numPr>
          <w:ilvl w:val="0"/>
          <w:numId w:val="26"/>
        </w:numPr>
        <w:ind w:left="709" w:hanging="283"/>
        <w:jc w:val="both"/>
        <w:rPr>
          <w:rFonts w:ascii="Arial" w:hAnsi="Arial" w:cs="Arial"/>
        </w:rPr>
      </w:pPr>
      <w:r w:rsidRPr="001A1D3C">
        <w:rPr>
          <w:rFonts w:ascii="Arial" w:hAnsi="Arial" w:cs="Arial"/>
        </w:rPr>
        <w:t xml:space="preserve">Comportement en cas de </w:t>
      </w:r>
      <w:r w:rsidR="001A1D3C" w:rsidRPr="001A1D3C">
        <w:rPr>
          <w:rFonts w:ascii="Arial" w:hAnsi="Arial" w:cs="Arial"/>
        </w:rPr>
        <w:t>symptômes compatibles avec une</w:t>
      </w:r>
      <w:r w:rsidR="00E24C26">
        <w:rPr>
          <w:rFonts w:ascii="Arial" w:hAnsi="Arial" w:cs="Arial"/>
        </w:rPr>
        <w:t xml:space="preserve"> infection </w:t>
      </w:r>
      <w:r w:rsidR="00BE2639">
        <w:rPr>
          <w:rFonts w:ascii="Arial" w:hAnsi="Arial" w:cs="Arial"/>
        </w:rPr>
        <w:t>C</w:t>
      </w:r>
      <w:r w:rsidR="00E24C26">
        <w:rPr>
          <w:rFonts w:ascii="Arial" w:hAnsi="Arial" w:cs="Arial"/>
        </w:rPr>
        <w:t>o</w:t>
      </w:r>
      <w:r w:rsidR="00BE2639">
        <w:rPr>
          <w:rFonts w:ascii="Arial" w:hAnsi="Arial" w:cs="Arial"/>
        </w:rPr>
        <w:t>vid</w:t>
      </w:r>
      <w:r w:rsidR="00E24C26">
        <w:rPr>
          <w:rFonts w:ascii="Arial" w:hAnsi="Arial" w:cs="Arial"/>
        </w:rPr>
        <w:t>-19, faire le C</w:t>
      </w:r>
      <w:r w:rsidR="001A1D3C" w:rsidRPr="001A1D3C">
        <w:rPr>
          <w:rFonts w:ascii="Arial" w:hAnsi="Arial" w:cs="Arial"/>
        </w:rPr>
        <w:t>orona</w:t>
      </w:r>
      <w:r w:rsidR="00E24C26">
        <w:rPr>
          <w:rFonts w:ascii="Arial" w:hAnsi="Arial" w:cs="Arial"/>
        </w:rPr>
        <w:t>C</w:t>
      </w:r>
      <w:r w:rsidR="001A1D3C" w:rsidRPr="001A1D3C">
        <w:rPr>
          <w:rFonts w:ascii="Arial" w:hAnsi="Arial" w:cs="Arial"/>
        </w:rPr>
        <w:t>heck et suivre les in</w:t>
      </w:r>
      <w:r w:rsidR="001A1D3C">
        <w:rPr>
          <w:rFonts w:ascii="Arial" w:hAnsi="Arial" w:cs="Arial"/>
        </w:rPr>
        <w:t>s</w:t>
      </w:r>
      <w:r w:rsidR="001A1D3C" w:rsidRPr="001A1D3C">
        <w:rPr>
          <w:rFonts w:ascii="Arial" w:hAnsi="Arial" w:cs="Arial"/>
        </w:rPr>
        <w:t xml:space="preserve">tructions </w:t>
      </w:r>
      <w:r w:rsidR="00F6704D">
        <w:rPr>
          <w:rFonts w:ascii="Arial" w:hAnsi="Arial" w:cs="Arial"/>
        </w:rPr>
        <w:t>de ce dernier</w:t>
      </w:r>
      <w:r w:rsidRPr="001A1D3C">
        <w:rPr>
          <w:rFonts w:ascii="Arial" w:hAnsi="Arial" w:cs="Arial"/>
        </w:rPr>
        <w:t> :</w:t>
      </w:r>
    </w:p>
    <w:p w14:paraId="6BD90C5D" w14:textId="77777777" w:rsidR="00C701C5" w:rsidRDefault="00415C3A" w:rsidP="00C701C5">
      <w:pPr>
        <w:pStyle w:val="Paragraphedeliste"/>
        <w:numPr>
          <w:ilvl w:val="0"/>
          <w:numId w:val="39"/>
        </w:numPr>
        <w:jc w:val="both"/>
        <w:rPr>
          <w:rFonts w:ascii="Arial" w:hAnsi="Arial" w:cs="Arial"/>
        </w:rPr>
      </w:pPr>
      <w:r w:rsidRPr="009434AB">
        <w:rPr>
          <w:rFonts w:ascii="Arial" w:hAnsi="Arial" w:cs="Arial"/>
        </w:rPr>
        <w:t>p</w:t>
      </w:r>
      <w:r w:rsidR="00A4278B">
        <w:rPr>
          <w:rFonts w:ascii="Arial" w:hAnsi="Arial" w:cs="Arial"/>
        </w:rPr>
        <w:t>rocéder tout de suite à un test ;</w:t>
      </w:r>
    </w:p>
    <w:p w14:paraId="00BC2F98" w14:textId="77777777" w:rsidR="00C701C5" w:rsidRDefault="00A4278B" w:rsidP="00C701C5">
      <w:pPr>
        <w:pStyle w:val="Paragraphedeliste"/>
        <w:numPr>
          <w:ilvl w:val="0"/>
          <w:numId w:val="39"/>
        </w:numPr>
        <w:jc w:val="both"/>
        <w:rPr>
          <w:rFonts w:ascii="Arial" w:hAnsi="Arial" w:cs="Arial"/>
        </w:rPr>
      </w:pPr>
      <w:r>
        <w:rPr>
          <w:rFonts w:ascii="Arial" w:hAnsi="Arial" w:cs="Arial"/>
        </w:rPr>
        <w:t>r</w:t>
      </w:r>
      <w:r w:rsidR="00415C3A" w:rsidRPr="009434AB">
        <w:rPr>
          <w:rFonts w:ascii="Arial" w:hAnsi="Arial" w:cs="Arial"/>
        </w:rPr>
        <w:t>este</w:t>
      </w:r>
      <w:r w:rsidR="004C363D">
        <w:rPr>
          <w:rFonts w:ascii="Arial" w:hAnsi="Arial" w:cs="Arial"/>
        </w:rPr>
        <w:t>r</w:t>
      </w:r>
      <w:r w:rsidR="00415C3A" w:rsidRPr="009434AB">
        <w:rPr>
          <w:rFonts w:ascii="Arial" w:hAnsi="Arial" w:cs="Arial"/>
        </w:rPr>
        <w:t xml:space="preserve"> à la maison et évite</w:t>
      </w:r>
      <w:r w:rsidR="004C363D">
        <w:rPr>
          <w:rFonts w:ascii="Arial" w:hAnsi="Arial" w:cs="Arial"/>
        </w:rPr>
        <w:t>r</w:t>
      </w:r>
      <w:r w:rsidR="00415C3A" w:rsidRPr="009434AB">
        <w:rPr>
          <w:rFonts w:ascii="Arial" w:hAnsi="Arial" w:cs="Arial"/>
        </w:rPr>
        <w:t xml:space="preserve"> tout contact avec autrui jusqu’à ce que le résultat du</w:t>
      </w:r>
      <w:r w:rsidR="00C701C5">
        <w:rPr>
          <w:rFonts w:ascii="Arial" w:hAnsi="Arial" w:cs="Arial"/>
        </w:rPr>
        <w:t xml:space="preserve"> </w:t>
      </w:r>
      <w:r w:rsidR="00415C3A" w:rsidRPr="009434AB">
        <w:rPr>
          <w:rFonts w:ascii="Arial" w:hAnsi="Arial" w:cs="Arial"/>
        </w:rPr>
        <w:t>test soit disponible. Si le résultat est négatif, continuer à travailler normalement</w:t>
      </w:r>
      <w:r w:rsidR="00C701C5">
        <w:rPr>
          <w:rFonts w:ascii="Arial" w:hAnsi="Arial" w:cs="Arial"/>
        </w:rPr>
        <w:t xml:space="preserve"> </w:t>
      </w:r>
      <w:r w:rsidR="00415C3A" w:rsidRPr="009434AB">
        <w:rPr>
          <w:rFonts w:ascii="Arial" w:hAnsi="Arial" w:cs="Arial"/>
        </w:rPr>
        <w:t>conformément au plan de sécurité de la Confédération</w:t>
      </w:r>
      <w:r>
        <w:rPr>
          <w:rFonts w:ascii="Arial" w:hAnsi="Arial" w:cs="Arial"/>
        </w:rPr>
        <w:t> ;</w:t>
      </w:r>
      <w:r w:rsidR="00415C3A" w:rsidRPr="009434AB">
        <w:rPr>
          <w:rFonts w:ascii="Arial" w:hAnsi="Arial" w:cs="Arial"/>
        </w:rPr>
        <w:tab/>
      </w:r>
    </w:p>
    <w:p w14:paraId="4E7A8B99" w14:textId="77777777" w:rsidR="00EA75D1" w:rsidRDefault="00415C3A" w:rsidP="00C701C5">
      <w:pPr>
        <w:pStyle w:val="Paragraphedeliste"/>
        <w:numPr>
          <w:ilvl w:val="0"/>
          <w:numId w:val="39"/>
        </w:numPr>
        <w:jc w:val="both"/>
        <w:rPr>
          <w:rFonts w:ascii="Arial" w:hAnsi="Arial" w:cs="Arial"/>
        </w:rPr>
      </w:pPr>
      <w:r w:rsidRPr="009434AB">
        <w:rPr>
          <w:rFonts w:ascii="Arial" w:hAnsi="Arial" w:cs="Arial"/>
        </w:rPr>
        <w:t xml:space="preserve">si le résultat est positif, </w:t>
      </w:r>
      <w:r w:rsidR="00EA75D1">
        <w:rPr>
          <w:rFonts w:ascii="Arial" w:hAnsi="Arial" w:cs="Arial"/>
        </w:rPr>
        <w:t xml:space="preserve">s’isoler et </w:t>
      </w:r>
      <w:r w:rsidRPr="009434AB">
        <w:rPr>
          <w:rFonts w:ascii="Arial" w:hAnsi="Arial" w:cs="Arial"/>
        </w:rPr>
        <w:t>suivre les instructions des autorités sanitaires</w:t>
      </w:r>
      <w:r w:rsidR="00EA75D1">
        <w:rPr>
          <w:rFonts w:ascii="Arial" w:hAnsi="Arial" w:cs="Arial"/>
        </w:rPr>
        <w:br/>
        <w:t xml:space="preserve">  </w:t>
      </w:r>
      <w:r w:rsidRPr="009434AB">
        <w:rPr>
          <w:rFonts w:ascii="Arial" w:hAnsi="Arial" w:cs="Arial"/>
        </w:rPr>
        <w:t xml:space="preserve"> cantonales et informer immédiatement l’employeur</w:t>
      </w:r>
      <w:r w:rsidR="004C363D">
        <w:rPr>
          <w:rFonts w:ascii="Arial" w:hAnsi="Arial" w:cs="Arial"/>
        </w:rPr>
        <w:t>/organisateur</w:t>
      </w:r>
      <w:r w:rsidRPr="009434AB">
        <w:rPr>
          <w:rFonts w:ascii="Arial" w:hAnsi="Arial" w:cs="Arial"/>
        </w:rPr>
        <w:t>.</w:t>
      </w:r>
    </w:p>
    <w:p w14:paraId="6C4EA8CF" w14:textId="77777777" w:rsidR="00321C1F" w:rsidRPr="00321C1F" w:rsidRDefault="00321C1F" w:rsidP="00321C1F">
      <w:pPr>
        <w:jc w:val="both"/>
        <w:rPr>
          <w:rFonts w:ascii="Arial" w:hAnsi="Arial" w:cs="Arial"/>
        </w:rPr>
      </w:pPr>
    </w:p>
    <w:tbl>
      <w:tblPr>
        <w:tblStyle w:val="Tableausimple11"/>
        <w:tblW w:w="0" w:type="auto"/>
        <w:jc w:val="center"/>
        <w:tblLook w:val="0420" w:firstRow="1" w:lastRow="0" w:firstColumn="0" w:lastColumn="0" w:noHBand="0" w:noVBand="1"/>
      </w:tblPr>
      <w:tblGrid>
        <w:gridCol w:w="9062"/>
      </w:tblGrid>
      <w:tr w:rsidR="00CD7024" w:rsidRPr="00CD7024" w14:paraId="10C4AE29" w14:textId="77777777" w:rsidTr="00DE17B7">
        <w:trPr>
          <w:cnfStyle w:val="100000000000" w:firstRow="1" w:lastRow="0" w:firstColumn="0" w:lastColumn="0" w:oddVBand="0" w:evenVBand="0" w:oddHBand="0" w:evenHBand="0" w:firstRowFirstColumn="0" w:firstRowLastColumn="0" w:lastRowFirstColumn="0" w:lastRowLastColumn="0"/>
          <w:trHeight w:val="454"/>
          <w:jc w:val="center"/>
        </w:trPr>
        <w:tc>
          <w:tcPr>
            <w:tcW w:w="9062" w:type="dxa"/>
            <w:shd w:val="clear" w:color="auto" w:fill="92D050"/>
            <w:vAlign w:val="center"/>
          </w:tcPr>
          <w:p w14:paraId="4E4A3AF5" w14:textId="77777777" w:rsidR="00CD7024" w:rsidRPr="00E80774" w:rsidRDefault="00CD7024" w:rsidP="00DE17B7">
            <w:pPr>
              <w:rPr>
                <w:rFonts w:ascii="Arial" w:hAnsi="Arial" w:cs="Arial"/>
                <w:color w:val="auto"/>
                <w:lang w:val="fr-CH"/>
              </w:rPr>
            </w:pPr>
            <w:permStart w:id="392436063" w:edGrp="everyone" w:colFirst="0" w:colLast="0"/>
            <w:r w:rsidRPr="00E80774">
              <w:rPr>
                <w:rFonts w:ascii="Arial" w:hAnsi="Arial" w:cs="Arial"/>
                <w:color w:val="auto"/>
                <w:lang w:val="fr-CH"/>
              </w:rPr>
              <w:t>Mesure</w:t>
            </w:r>
            <w:r w:rsidR="00831A5A">
              <w:rPr>
                <w:rFonts w:ascii="Arial" w:hAnsi="Arial" w:cs="Arial"/>
                <w:color w:val="auto"/>
                <w:lang w:val="fr-CH"/>
              </w:rPr>
              <w:t>s</w:t>
            </w:r>
          </w:p>
        </w:tc>
      </w:tr>
      <w:tr w:rsidR="00CD7024" w:rsidRPr="00CD7024" w14:paraId="6F2255F5" w14:textId="77777777" w:rsidTr="00DE17B7">
        <w:trPr>
          <w:cnfStyle w:val="000000100000" w:firstRow="0" w:lastRow="0" w:firstColumn="0" w:lastColumn="0" w:oddVBand="0" w:evenVBand="0" w:oddHBand="1" w:evenHBand="0" w:firstRowFirstColumn="0" w:firstRowLastColumn="0" w:lastRowFirstColumn="0" w:lastRowLastColumn="0"/>
          <w:jc w:val="center"/>
        </w:trPr>
        <w:tc>
          <w:tcPr>
            <w:tcW w:w="9062" w:type="dxa"/>
            <w:vAlign w:val="center"/>
          </w:tcPr>
          <w:p w14:paraId="645A169C" w14:textId="77777777" w:rsidR="00CD7024" w:rsidRPr="00CD7024" w:rsidRDefault="00CD7024" w:rsidP="00DE17B7">
            <w:pPr>
              <w:rPr>
                <w:rFonts w:ascii="Arial" w:hAnsi="Arial" w:cs="Arial"/>
                <w:b/>
                <w:bCs/>
                <w:lang w:val="fr-CH"/>
              </w:rPr>
            </w:pPr>
            <w:permStart w:id="960892903" w:edGrp="everyone" w:colFirst="0" w:colLast="0"/>
            <w:permStart w:id="1212236202" w:edGrp="everyone"/>
            <w:permEnd w:id="392436063"/>
          </w:p>
        </w:tc>
      </w:tr>
      <w:tr w:rsidR="00321C1F" w:rsidRPr="00CD7024" w14:paraId="79E8E14F" w14:textId="77777777" w:rsidTr="00DE17B7">
        <w:trPr>
          <w:jc w:val="center"/>
        </w:trPr>
        <w:tc>
          <w:tcPr>
            <w:tcW w:w="9062" w:type="dxa"/>
            <w:vAlign w:val="center"/>
          </w:tcPr>
          <w:p w14:paraId="1F3CC89D" w14:textId="77777777" w:rsidR="00321C1F" w:rsidRPr="00CD7024" w:rsidRDefault="00321C1F" w:rsidP="00DE17B7">
            <w:pPr>
              <w:rPr>
                <w:rFonts w:ascii="Arial" w:hAnsi="Arial" w:cs="Arial"/>
                <w:b/>
                <w:bCs/>
              </w:rPr>
            </w:pPr>
            <w:permStart w:id="924610968" w:edGrp="everyone" w:colFirst="0" w:colLast="0"/>
            <w:permEnd w:id="960892903"/>
          </w:p>
        </w:tc>
      </w:tr>
      <w:tr w:rsidR="00321C1F" w:rsidRPr="00CD7024" w14:paraId="3C7B5B0F" w14:textId="77777777" w:rsidTr="00DE17B7">
        <w:trPr>
          <w:cnfStyle w:val="000000100000" w:firstRow="0" w:lastRow="0" w:firstColumn="0" w:lastColumn="0" w:oddVBand="0" w:evenVBand="0" w:oddHBand="1" w:evenHBand="0" w:firstRowFirstColumn="0" w:firstRowLastColumn="0" w:lastRowFirstColumn="0" w:lastRowLastColumn="0"/>
          <w:jc w:val="center"/>
        </w:trPr>
        <w:tc>
          <w:tcPr>
            <w:tcW w:w="9062" w:type="dxa"/>
            <w:vAlign w:val="center"/>
          </w:tcPr>
          <w:p w14:paraId="0AE98AB8" w14:textId="77777777" w:rsidR="00321C1F" w:rsidRPr="00CD7024" w:rsidRDefault="00321C1F" w:rsidP="00DE17B7">
            <w:pPr>
              <w:rPr>
                <w:rFonts w:ascii="Arial" w:hAnsi="Arial" w:cs="Arial"/>
                <w:b/>
                <w:bCs/>
              </w:rPr>
            </w:pPr>
            <w:permStart w:id="905083453" w:edGrp="everyone" w:colFirst="0" w:colLast="0"/>
            <w:permEnd w:id="924610968"/>
          </w:p>
        </w:tc>
      </w:tr>
      <w:permEnd w:id="1212236202"/>
      <w:permEnd w:id="905083453"/>
    </w:tbl>
    <w:p w14:paraId="35DD80B8" w14:textId="77777777" w:rsidR="00E80774" w:rsidRDefault="00E80774" w:rsidP="00CB170D">
      <w:pPr>
        <w:spacing w:after="120" w:line="240" w:lineRule="auto"/>
        <w:jc w:val="both"/>
        <w:rPr>
          <w:rFonts w:ascii="Arial" w:eastAsia="Calibri" w:hAnsi="Arial" w:cs="Arial"/>
        </w:rPr>
      </w:pPr>
    </w:p>
    <w:p w14:paraId="4F6FE416" w14:textId="33C79101" w:rsidR="00591F64" w:rsidRPr="00591F64" w:rsidRDefault="00BF0A2C" w:rsidP="00F12BB2">
      <w:pPr>
        <w:pStyle w:val="Titre2"/>
        <w:numPr>
          <w:ilvl w:val="0"/>
          <w:numId w:val="30"/>
        </w:numPr>
      </w:pPr>
      <w:bookmarkStart w:id="12" w:name="_Toc76485042"/>
      <w:r>
        <w:t xml:space="preserve">Accessibilité à la </w:t>
      </w:r>
      <w:r w:rsidR="004840FF">
        <w:t>foire</w:t>
      </w:r>
      <w:bookmarkEnd w:id="12"/>
    </w:p>
    <w:p w14:paraId="536E5A8A" w14:textId="5D5E1D77" w:rsidR="00591F64" w:rsidRDefault="00591F64" w:rsidP="00591F64">
      <w:pPr>
        <w:spacing w:after="120" w:line="240" w:lineRule="auto"/>
        <w:jc w:val="both"/>
        <w:rPr>
          <w:rFonts w:ascii="Arial" w:hAnsi="Arial" w:cs="Arial"/>
        </w:rPr>
      </w:pPr>
      <w:r>
        <w:rPr>
          <w:rFonts w:ascii="Arial" w:hAnsi="Arial" w:cs="Arial"/>
        </w:rPr>
        <w:t>L’organisateur informe activement en amont que les personnes souhaitant participer à la foire ne doivent pas présenter de symptômes.</w:t>
      </w:r>
    </w:p>
    <w:p w14:paraId="6CE6E457" w14:textId="0A12A304" w:rsidR="00591F64" w:rsidRPr="00591F64" w:rsidRDefault="00591F64" w:rsidP="00591F64">
      <w:pPr>
        <w:spacing w:after="120" w:line="240" w:lineRule="auto"/>
        <w:jc w:val="both"/>
        <w:rPr>
          <w:rFonts w:ascii="Arial" w:hAnsi="Arial" w:cs="Arial"/>
        </w:rPr>
      </w:pPr>
      <w:r>
        <w:rPr>
          <w:rFonts w:ascii="Arial" w:hAnsi="Arial" w:cs="Arial"/>
        </w:rPr>
        <w:t>En cas de symptômes aux entrées ou durant la manifestation, il s’agit d’isoler la personne et l’inviter à effectuer le Coronacheck et en suivre les instructions.</w:t>
      </w:r>
    </w:p>
    <w:p w14:paraId="2DA7B816" w14:textId="77C25F99" w:rsidR="005827EB" w:rsidRDefault="005827EB" w:rsidP="00634E4D">
      <w:pPr>
        <w:pStyle w:val="Titre2"/>
      </w:pPr>
      <w:bookmarkStart w:id="13" w:name="_Toc76485043"/>
      <w:bookmarkStart w:id="14" w:name="_Hlk75523142"/>
      <w:r>
        <w:t>Option 1 :</w:t>
      </w:r>
      <w:r w:rsidR="00634E4D">
        <w:t xml:space="preserve"> </w:t>
      </w:r>
      <w:bookmarkStart w:id="15" w:name="_Hlk75526095"/>
      <w:r w:rsidRPr="002D101B">
        <w:t>Accès avec contrôle du certificat C</w:t>
      </w:r>
      <w:r>
        <w:t>OVID</w:t>
      </w:r>
      <w:bookmarkEnd w:id="15"/>
      <w:bookmarkEnd w:id="13"/>
    </w:p>
    <w:p w14:paraId="1EC6991D" w14:textId="77777777" w:rsidR="005827EB" w:rsidRDefault="005827EB" w:rsidP="005827EB">
      <w:pPr>
        <w:spacing w:after="120" w:line="240" w:lineRule="auto"/>
        <w:jc w:val="both"/>
        <w:rPr>
          <w:rFonts w:ascii="Arial" w:hAnsi="Arial" w:cs="Arial"/>
        </w:rPr>
      </w:pPr>
      <w:r>
        <w:rPr>
          <w:rFonts w:ascii="Arial" w:hAnsi="Arial" w:cs="Arial"/>
        </w:rPr>
        <w:t>Si l’organisateur autorise uniquement l’accès aux participants se légitimant au moyen de :</w:t>
      </w:r>
    </w:p>
    <w:p w14:paraId="43ECB158" w14:textId="77777777" w:rsidR="005827EB" w:rsidRDefault="005827EB" w:rsidP="005827EB">
      <w:pPr>
        <w:pStyle w:val="Paragraphedeliste"/>
        <w:numPr>
          <w:ilvl w:val="0"/>
          <w:numId w:val="26"/>
        </w:numPr>
        <w:ind w:left="709" w:hanging="283"/>
        <w:jc w:val="both"/>
        <w:rPr>
          <w:rFonts w:ascii="Arial" w:hAnsi="Arial" w:cs="Arial"/>
        </w:rPr>
      </w:pPr>
      <w:r>
        <w:rPr>
          <w:rFonts w:ascii="Arial" w:hAnsi="Arial" w:cs="Arial"/>
        </w:rPr>
        <w:t>Une pièce d’identité officielle (passeport, carte d’identité, permis de séjour, permis de conduire)</w:t>
      </w:r>
    </w:p>
    <w:p w14:paraId="6A5C6591" w14:textId="77777777" w:rsidR="005827EB" w:rsidRDefault="005827EB" w:rsidP="005827EB">
      <w:pPr>
        <w:pStyle w:val="Paragraphedeliste"/>
        <w:numPr>
          <w:ilvl w:val="0"/>
          <w:numId w:val="26"/>
        </w:numPr>
        <w:ind w:left="709" w:hanging="283"/>
        <w:jc w:val="both"/>
        <w:rPr>
          <w:rFonts w:ascii="Arial" w:hAnsi="Arial" w:cs="Arial"/>
        </w:rPr>
      </w:pPr>
      <w:r>
        <w:rPr>
          <w:rFonts w:ascii="Arial" w:hAnsi="Arial" w:cs="Arial"/>
        </w:rPr>
        <w:t>Un certificat Covid-19</w:t>
      </w:r>
    </w:p>
    <w:p w14:paraId="75B15B64" w14:textId="77777777" w:rsidR="005827EB" w:rsidRDefault="005827EB" w:rsidP="005827EB">
      <w:pPr>
        <w:spacing w:after="120" w:line="240" w:lineRule="auto"/>
        <w:jc w:val="both"/>
        <w:rPr>
          <w:rFonts w:ascii="Arial" w:hAnsi="Arial" w:cs="Arial"/>
        </w:rPr>
      </w:pPr>
      <w:r>
        <w:rPr>
          <w:rFonts w:ascii="Arial" w:hAnsi="Arial" w:cs="Arial"/>
        </w:rPr>
        <w:t>Une comparaison entre les deux documents est nécessaire.</w:t>
      </w:r>
    </w:p>
    <w:p w14:paraId="300C04DD" w14:textId="222EE840" w:rsidR="005827EB" w:rsidRDefault="005827EB" w:rsidP="005827EB">
      <w:pPr>
        <w:jc w:val="both"/>
        <w:rPr>
          <w:rFonts w:ascii="Arial" w:hAnsi="Arial" w:cs="Arial"/>
        </w:rPr>
      </w:pPr>
      <w:r w:rsidRPr="007422D0">
        <w:rPr>
          <w:rFonts w:ascii="Arial" w:hAnsi="Arial" w:cs="Arial"/>
        </w:rPr>
        <w:t>Si un contrôle des billets est existant, il sera limité au strict nécessaire ; utiliser des lecteurs électroniques ou contrôler visuellement sans les prendre en main.</w:t>
      </w:r>
    </w:p>
    <w:p w14:paraId="7C90A9F3" w14:textId="4B425DDA" w:rsidR="006A2914" w:rsidRDefault="006A2914" w:rsidP="005827EB">
      <w:pPr>
        <w:jc w:val="both"/>
        <w:rPr>
          <w:rFonts w:ascii="Arial" w:hAnsi="Arial" w:cs="Arial"/>
        </w:rPr>
      </w:pPr>
      <w:bookmarkStart w:id="16" w:name="_Hlk76484532"/>
      <w:r>
        <w:rPr>
          <w:rFonts w:ascii="Arial" w:hAnsi="Arial" w:cs="Arial"/>
        </w:rPr>
        <w:t>Les exposants actifs lors de la foire doivent également présenter le certificat COVID.</w:t>
      </w:r>
    </w:p>
    <w:bookmarkEnd w:id="16"/>
    <w:p w14:paraId="58235DBD" w14:textId="77777777" w:rsidR="005827EB" w:rsidRDefault="005827EB" w:rsidP="005827EB">
      <w:pPr>
        <w:spacing w:after="120" w:line="240" w:lineRule="auto"/>
        <w:jc w:val="both"/>
        <w:rPr>
          <w:rFonts w:ascii="Arial" w:hAnsi="Arial" w:cs="Arial"/>
        </w:rPr>
      </w:pPr>
      <w:r>
        <w:rPr>
          <w:rFonts w:ascii="Arial" w:hAnsi="Arial" w:cs="Arial"/>
        </w:rPr>
        <w:lastRenderedPageBreak/>
        <w:t>Pour les enfants de moins de 16 ans, le certificat COVID n’est pas nécessaire mais le contrôle d’identité est requis.</w:t>
      </w:r>
    </w:p>
    <w:p w14:paraId="5FCFF220" w14:textId="77777777" w:rsidR="005827EB" w:rsidRPr="005827EB" w:rsidRDefault="005827EB" w:rsidP="005827EB">
      <w:pPr>
        <w:spacing w:after="120" w:line="240" w:lineRule="auto"/>
        <w:jc w:val="both"/>
        <w:rPr>
          <w:rFonts w:ascii="Arial" w:hAnsi="Arial" w:cs="Arial"/>
        </w:rPr>
      </w:pPr>
      <w:r w:rsidRPr="005827EB">
        <w:rPr>
          <w:rFonts w:ascii="Arial" w:hAnsi="Arial" w:cs="Arial"/>
        </w:rPr>
        <w:t>L’organisateur met en place une zone aux entrées permettant de traiter des cas litigieux en cas de refus d’accès.</w:t>
      </w:r>
    </w:p>
    <w:p w14:paraId="715362E6" w14:textId="4584667E" w:rsidR="001378AA" w:rsidRDefault="005827EB" w:rsidP="005827EB">
      <w:pPr>
        <w:spacing w:after="120" w:line="240" w:lineRule="auto"/>
        <w:jc w:val="both"/>
        <w:rPr>
          <w:rFonts w:ascii="Arial" w:hAnsi="Arial" w:cs="Arial"/>
        </w:rPr>
      </w:pPr>
      <w:r w:rsidRPr="005827EB">
        <w:rPr>
          <w:rFonts w:ascii="Arial" w:hAnsi="Arial" w:cs="Arial"/>
        </w:rPr>
        <w:t xml:space="preserve">L’organisateur peut mettre en place un </w:t>
      </w:r>
      <w:r w:rsidR="001378AA">
        <w:rPr>
          <w:rFonts w:ascii="Arial" w:hAnsi="Arial" w:cs="Arial"/>
        </w:rPr>
        <w:t>centre de tests</w:t>
      </w:r>
      <w:r w:rsidRPr="005827EB">
        <w:rPr>
          <w:rFonts w:ascii="Arial" w:hAnsi="Arial" w:cs="Arial"/>
        </w:rPr>
        <w:t xml:space="preserve"> sur place. Dans ce cas, il doit décrire les mesures envisagées pour procéder à ce dernier, notamment le nom et prénom de la personne en charge du test (pharmacien, médecin etc.) Ces mesures doivent être détaillées ci-dessous afin que l’Office du médecin cantonal puisse se prononcer sur la faisabilité de ces tests en lien avec le certificat COVID.</w:t>
      </w:r>
    </w:p>
    <w:p w14:paraId="72785E8A" w14:textId="77777777" w:rsidR="00B976E9" w:rsidRDefault="00B976E9" w:rsidP="005827EB">
      <w:pPr>
        <w:spacing w:after="120" w:line="240" w:lineRule="auto"/>
        <w:jc w:val="both"/>
        <w:rPr>
          <w:rFonts w:ascii="Arial" w:hAnsi="Arial" w:cs="Arial"/>
        </w:rPr>
      </w:pPr>
    </w:p>
    <w:p w14:paraId="44073862" w14:textId="0BD8822E" w:rsidR="00634E4D" w:rsidRPr="00634E4D" w:rsidRDefault="005827EB" w:rsidP="00634E4D">
      <w:pPr>
        <w:pStyle w:val="Titre2"/>
      </w:pPr>
      <w:bookmarkStart w:id="17" w:name="_Toc76485044"/>
      <w:r>
        <w:t xml:space="preserve">Option 2 : </w:t>
      </w:r>
      <w:r w:rsidRPr="00634E4D">
        <w:t>Accès</w:t>
      </w:r>
      <w:r>
        <w:t xml:space="preserve"> sans contrôle du certificat COVID</w:t>
      </w:r>
      <w:bookmarkEnd w:id="17"/>
    </w:p>
    <w:bookmarkEnd w:id="14"/>
    <w:p w14:paraId="026A241A" w14:textId="2CFEC328" w:rsidR="002D101B" w:rsidRDefault="002D101B" w:rsidP="002D101B">
      <w:pPr>
        <w:spacing w:after="120" w:line="240" w:lineRule="auto"/>
        <w:jc w:val="both"/>
        <w:rPr>
          <w:rFonts w:ascii="Arial" w:hAnsi="Arial" w:cs="Arial"/>
        </w:rPr>
      </w:pPr>
      <w:r w:rsidRPr="002D101B">
        <w:rPr>
          <w:rFonts w:ascii="Arial" w:hAnsi="Arial" w:cs="Arial"/>
        </w:rPr>
        <w:t>Si un contrôle des billets est existant, il sera limité au strict nécessaire ; utiliser des lecteurs électroniques ou contrôler visuellement sans les prendre en main.</w:t>
      </w:r>
    </w:p>
    <w:p w14:paraId="5236DB0E" w14:textId="5BB88B17" w:rsidR="002D101B" w:rsidRDefault="002D101B" w:rsidP="002D101B">
      <w:pPr>
        <w:spacing w:after="120" w:line="240" w:lineRule="auto"/>
        <w:jc w:val="both"/>
        <w:rPr>
          <w:rFonts w:ascii="Arial" w:hAnsi="Arial" w:cs="Arial"/>
        </w:rPr>
      </w:pPr>
      <w:r w:rsidRPr="002D101B">
        <w:rPr>
          <w:rFonts w:ascii="Arial" w:hAnsi="Arial" w:cs="Arial"/>
        </w:rPr>
        <w:t>Une gestion des flux</w:t>
      </w:r>
      <w:r>
        <w:rPr>
          <w:rFonts w:ascii="Arial" w:hAnsi="Arial" w:cs="Arial"/>
        </w:rPr>
        <w:t xml:space="preserve"> (accès limités)</w:t>
      </w:r>
      <w:r w:rsidRPr="002D101B">
        <w:rPr>
          <w:rFonts w:ascii="Arial" w:hAnsi="Arial" w:cs="Arial"/>
        </w:rPr>
        <w:t xml:space="preserve"> est nécessaire afin de garantir au moins </w:t>
      </w:r>
      <w:r w:rsidR="00512ED7" w:rsidRPr="00512ED7">
        <w:rPr>
          <w:rFonts w:ascii="Arial" w:hAnsi="Arial" w:cs="Arial"/>
        </w:rPr>
        <w:t>1,5m de distance disponible au sol pour les participants.</w:t>
      </w:r>
    </w:p>
    <w:p w14:paraId="51BCE5B8" w14:textId="77777777" w:rsidR="000021C3" w:rsidRDefault="000021C3" w:rsidP="002D101B">
      <w:pPr>
        <w:spacing w:after="120" w:line="240" w:lineRule="auto"/>
        <w:jc w:val="both"/>
        <w:rPr>
          <w:rFonts w:ascii="Arial" w:hAnsi="Arial" w:cs="Arial"/>
        </w:rPr>
      </w:pPr>
    </w:p>
    <w:tbl>
      <w:tblPr>
        <w:tblStyle w:val="Tableausimple11"/>
        <w:tblW w:w="0" w:type="auto"/>
        <w:jc w:val="center"/>
        <w:tblLook w:val="0420" w:firstRow="1" w:lastRow="0" w:firstColumn="0" w:lastColumn="0" w:noHBand="0" w:noVBand="1"/>
      </w:tblPr>
      <w:tblGrid>
        <w:gridCol w:w="9062"/>
      </w:tblGrid>
      <w:tr w:rsidR="00DE17B7" w:rsidRPr="00CD7024" w14:paraId="537AB225" w14:textId="77777777" w:rsidTr="00DE17B7">
        <w:trPr>
          <w:cnfStyle w:val="100000000000" w:firstRow="1" w:lastRow="0" w:firstColumn="0" w:lastColumn="0" w:oddVBand="0" w:evenVBand="0" w:oddHBand="0" w:evenHBand="0" w:firstRowFirstColumn="0" w:firstRowLastColumn="0" w:lastRowFirstColumn="0" w:lastRowLastColumn="0"/>
          <w:trHeight w:val="454"/>
          <w:jc w:val="center"/>
        </w:trPr>
        <w:tc>
          <w:tcPr>
            <w:tcW w:w="9062" w:type="dxa"/>
            <w:shd w:val="clear" w:color="auto" w:fill="92D050"/>
            <w:vAlign w:val="center"/>
          </w:tcPr>
          <w:p w14:paraId="09C7DD1F" w14:textId="77777777" w:rsidR="00DE17B7" w:rsidRPr="00E80774" w:rsidRDefault="00DE17B7" w:rsidP="00DE17B7">
            <w:pPr>
              <w:rPr>
                <w:rFonts w:ascii="Arial" w:hAnsi="Arial" w:cs="Arial"/>
                <w:color w:val="auto"/>
                <w:lang w:val="fr-CH"/>
              </w:rPr>
            </w:pPr>
            <w:permStart w:id="1473068868" w:edGrp="everyone" w:colFirst="0" w:colLast="0"/>
            <w:r w:rsidRPr="00E80774">
              <w:rPr>
                <w:rFonts w:ascii="Arial" w:hAnsi="Arial" w:cs="Arial"/>
                <w:color w:val="auto"/>
                <w:lang w:val="fr-CH"/>
              </w:rPr>
              <w:t>Mesure</w:t>
            </w:r>
            <w:r>
              <w:rPr>
                <w:rFonts w:ascii="Arial" w:hAnsi="Arial" w:cs="Arial"/>
                <w:color w:val="auto"/>
                <w:lang w:val="fr-CH"/>
              </w:rPr>
              <w:t>s</w:t>
            </w:r>
          </w:p>
        </w:tc>
      </w:tr>
      <w:tr w:rsidR="00DE17B7" w:rsidRPr="00CD7024" w14:paraId="1DC5A953" w14:textId="77777777" w:rsidTr="00DE17B7">
        <w:trPr>
          <w:cnfStyle w:val="000000100000" w:firstRow="0" w:lastRow="0" w:firstColumn="0" w:lastColumn="0" w:oddVBand="0" w:evenVBand="0" w:oddHBand="1" w:evenHBand="0" w:firstRowFirstColumn="0" w:firstRowLastColumn="0" w:lastRowFirstColumn="0" w:lastRowLastColumn="0"/>
          <w:jc w:val="center"/>
        </w:trPr>
        <w:tc>
          <w:tcPr>
            <w:tcW w:w="9062" w:type="dxa"/>
            <w:vAlign w:val="center"/>
          </w:tcPr>
          <w:p w14:paraId="25112503" w14:textId="77777777" w:rsidR="00DE17B7" w:rsidRPr="00CD7024" w:rsidRDefault="00DE17B7" w:rsidP="00DE17B7">
            <w:pPr>
              <w:rPr>
                <w:rFonts w:ascii="Arial" w:hAnsi="Arial" w:cs="Arial"/>
                <w:b/>
                <w:bCs/>
                <w:lang w:val="fr-CH"/>
              </w:rPr>
            </w:pPr>
            <w:permStart w:id="1040589543" w:edGrp="everyone" w:colFirst="0" w:colLast="0"/>
            <w:permStart w:id="1043286822" w:edGrp="everyone"/>
            <w:permEnd w:id="1473068868"/>
          </w:p>
        </w:tc>
      </w:tr>
      <w:tr w:rsidR="00DE17B7" w:rsidRPr="00CD7024" w14:paraId="183DA2D0" w14:textId="77777777" w:rsidTr="00DE17B7">
        <w:trPr>
          <w:jc w:val="center"/>
        </w:trPr>
        <w:tc>
          <w:tcPr>
            <w:tcW w:w="9062" w:type="dxa"/>
            <w:vAlign w:val="center"/>
          </w:tcPr>
          <w:p w14:paraId="42FDA8B3" w14:textId="77777777" w:rsidR="00DE17B7" w:rsidRPr="00CD7024" w:rsidRDefault="00DE17B7" w:rsidP="00DE17B7">
            <w:pPr>
              <w:rPr>
                <w:rFonts w:ascii="Arial" w:hAnsi="Arial" w:cs="Arial"/>
                <w:lang w:val="fr-CH"/>
              </w:rPr>
            </w:pPr>
            <w:permStart w:id="539303040" w:edGrp="everyone" w:colFirst="0" w:colLast="0"/>
            <w:permEnd w:id="1040589543"/>
          </w:p>
        </w:tc>
      </w:tr>
      <w:tr w:rsidR="00DE17B7" w:rsidRPr="00CD7024" w14:paraId="6427C587" w14:textId="77777777" w:rsidTr="00DE17B7">
        <w:trPr>
          <w:cnfStyle w:val="000000100000" w:firstRow="0" w:lastRow="0" w:firstColumn="0" w:lastColumn="0" w:oddVBand="0" w:evenVBand="0" w:oddHBand="1" w:evenHBand="0" w:firstRowFirstColumn="0" w:firstRowLastColumn="0" w:lastRowFirstColumn="0" w:lastRowLastColumn="0"/>
          <w:jc w:val="center"/>
        </w:trPr>
        <w:tc>
          <w:tcPr>
            <w:tcW w:w="9062" w:type="dxa"/>
            <w:vAlign w:val="center"/>
          </w:tcPr>
          <w:p w14:paraId="0F9BB97E" w14:textId="77777777" w:rsidR="00DE17B7" w:rsidRPr="00CD7024" w:rsidRDefault="00DE17B7" w:rsidP="00DE17B7">
            <w:pPr>
              <w:rPr>
                <w:rFonts w:ascii="Arial" w:hAnsi="Arial" w:cs="Arial"/>
                <w:b/>
                <w:bCs/>
                <w:lang w:val="fr-CH"/>
              </w:rPr>
            </w:pPr>
            <w:permStart w:id="726823597" w:edGrp="everyone" w:colFirst="0" w:colLast="0"/>
            <w:permEnd w:id="539303040"/>
          </w:p>
        </w:tc>
      </w:tr>
      <w:permEnd w:id="1043286822"/>
      <w:permEnd w:id="726823597"/>
    </w:tbl>
    <w:p w14:paraId="64D1B311" w14:textId="77777777" w:rsidR="00DE17B7" w:rsidRPr="00DE17B7" w:rsidRDefault="00DE17B7" w:rsidP="00DE17B7">
      <w:pPr>
        <w:jc w:val="both"/>
        <w:rPr>
          <w:rFonts w:ascii="Arial" w:hAnsi="Arial" w:cs="Arial"/>
        </w:rPr>
      </w:pPr>
    </w:p>
    <w:p w14:paraId="5BCF8A03" w14:textId="77777777" w:rsidR="00DD3A1A" w:rsidRPr="009434AB" w:rsidRDefault="00DD3A1A" w:rsidP="00F12BB2">
      <w:pPr>
        <w:pStyle w:val="Titre2"/>
        <w:numPr>
          <w:ilvl w:val="0"/>
          <w:numId w:val="30"/>
        </w:numPr>
      </w:pPr>
      <w:bookmarkStart w:id="18" w:name="_Toc76485045"/>
      <w:r w:rsidRPr="009434AB">
        <w:t>Parkings</w:t>
      </w:r>
      <w:bookmarkEnd w:id="18"/>
    </w:p>
    <w:p w14:paraId="20CC8600" w14:textId="77777777" w:rsidR="000021C3" w:rsidRDefault="000021C3" w:rsidP="000021C3">
      <w:pPr>
        <w:pStyle w:val="Titre2"/>
      </w:pPr>
      <w:bookmarkStart w:id="19" w:name="_Toc76485046"/>
      <w:r w:rsidRPr="007B6F89">
        <w:t>Option 1 : Accès avec contrôle du certificat COVID</w:t>
      </w:r>
      <w:bookmarkEnd w:id="19"/>
    </w:p>
    <w:p w14:paraId="613D5F60" w14:textId="77777777" w:rsidR="000021C3" w:rsidRPr="00F473FF" w:rsidRDefault="000021C3" w:rsidP="000021C3">
      <w:pPr>
        <w:rPr>
          <w:rFonts w:ascii="Arial" w:hAnsi="Arial" w:cs="Arial"/>
        </w:rPr>
      </w:pPr>
    </w:p>
    <w:p w14:paraId="0A80DA9E" w14:textId="77777777" w:rsidR="000021C3" w:rsidRDefault="000021C3" w:rsidP="000021C3">
      <w:pPr>
        <w:rPr>
          <w:rFonts w:ascii="Arial" w:hAnsi="Arial" w:cs="Arial"/>
        </w:rPr>
      </w:pPr>
      <w:bookmarkStart w:id="20" w:name="_Hlk76386250"/>
      <w:r w:rsidRPr="00F473FF">
        <w:rPr>
          <w:rFonts w:ascii="Arial" w:hAnsi="Arial" w:cs="Arial"/>
        </w:rPr>
        <w:t>Des affiches</w:t>
      </w:r>
      <w:r>
        <w:rPr>
          <w:rFonts w:ascii="Arial" w:hAnsi="Arial" w:cs="Arial"/>
        </w:rPr>
        <w:t xml:space="preserve"> de l’OFSP informant les visiteurs et les participants sur la nécessité d’un certificat et sur les mesures d’hygiène et de conduite en vigueur </w:t>
      </w:r>
      <w:r w:rsidRPr="007B6F89">
        <w:rPr>
          <w:rFonts w:ascii="Arial" w:hAnsi="Arial" w:cs="Arial"/>
        </w:rPr>
        <w:t>doivent être placées partout où cela est possible et pertinent afin d’informer et de diffuser la campagne de prévention. La taille des affiches sera adaptée à l’emplacement.</w:t>
      </w:r>
      <w:r>
        <w:rPr>
          <w:rFonts w:ascii="Arial" w:hAnsi="Arial" w:cs="Arial"/>
        </w:rPr>
        <w:t xml:space="preserve"> Les affiches doivent notamment être placées aux emplacements suivants :</w:t>
      </w:r>
    </w:p>
    <w:p w14:paraId="0C4F92BA" w14:textId="77777777" w:rsidR="000021C3" w:rsidRDefault="000021C3" w:rsidP="000021C3">
      <w:pPr>
        <w:rPr>
          <w:rFonts w:ascii="Arial" w:eastAsia="Calibri" w:hAnsi="Arial" w:cs="Arial"/>
        </w:rPr>
      </w:pPr>
      <w:r w:rsidRPr="009434AB">
        <w:rPr>
          <w:rFonts w:ascii="Arial" w:hAnsi="Arial" w:cs="Arial"/>
        </w:rPr>
        <w:t>- Entrée</w:t>
      </w:r>
      <w:r>
        <w:rPr>
          <w:rFonts w:ascii="Arial" w:hAnsi="Arial" w:cs="Arial"/>
        </w:rPr>
        <w:t>s</w:t>
      </w:r>
      <w:r w:rsidRPr="009434AB">
        <w:rPr>
          <w:rFonts w:ascii="Arial" w:hAnsi="Arial" w:cs="Arial"/>
        </w:rPr>
        <w:t xml:space="preserve"> des zones de parcs</w:t>
      </w:r>
      <w:r w:rsidRPr="009434AB">
        <w:rPr>
          <w:rFonts w:ascii="Arial" w:hAnsi="Arial" w:cs="Arial"/>
        </w:rPr>
        <w:tab/>
      </w:r>
      <w:r w:rsidRPr="009434AB">
        <w:rPr>
          <w:rFonts w:ascii="Arial" w:hAnsi="Arial" w:cs="Arial"/>
        </w:rPr>
        <w:br/>
      </w:r>
      <w:r>
        <w:rPr>
          <w:rFonts w:ascii="Arial" w:eastAsia="Calibri" w:hAnsi="Arial" w:cs="Arial"/>
        </w:rPr>
        <w:t xml:space="preserve">- </w:t>
      </w:r>
      <w:r w:rsidRPr="0065374C">
        <w:rPr>
          <w:rFonts w:ascii="Arial" w:eastAsia="Calibri" w:hAnsi="Arial" w:cs="Arial"/>
        </w:rPr>
        <w:t>Arrêt</w:t>
      </w:r>
      <w:r>
        <w:rPr>
          <w:rFonts w:ascii="Arial" w:eastAsia="Calibri" w:hAnsi="Arial" w:cs="Arial"/>
        </w:rPr>
        <w:t>s</w:t>
      </w:r>
      <w:r w:rsidRPr="0065374C">
        <w:rPr>
          <w:rFonts w:ascii="Arial" w:eastAsia="Calibri" w:hAnsi="Arial" w:cs="Arial"/>
        </w:rPr>
        <w:t xml:space="preserve"> de bus navette</w:t>
      </w:r>
      <w:r>
        <w:rPr>
          <w:rFonts w:ascii="Arial" w:eastAsia="Calibri" w:hAnsi="Arial" w:cs="Arial"/>
        </w:rPr>
        <w:tab/>
      </w:r>
      <w:r>
        <w:rPr>
          <w:rFonts w:ascii="Arial" w:eastAsia="Calibri" w:hAnsi="Arial" w:cs="Arial"/>
        </w:rPr>
        <w:br/>
        <w:t xml:space="preserve">- </w:t>
      </w:r>
      <w:r w:rsidRPr="0065374C">
        <w:rPr>
          <w:rFonts w:ascii="Arial" w:eastAsia="Calibri" w:hAnsi="Arial" w:cs="Arial"/>
        </w:rPr>
        <w:t>Zone</w:t>
      </w:r>
      <w:r>
        <w:rPr>
          <w:rFonts w:ascii="Arial" w:eastAsia="Calibri" w:hAnsi="Arial" w:cs="Arial"/>
        </w:rPr>
        <w:t>s</w:t>
      </w:r>
      <w:r w:rsidRPr="0065374C">
        <w:rPr>
          <w:rFonts w:ascii="Arial" w:eastAsia="Calibri" w:hAnsi="Arial" w:cs="Arial"/>
        </w:rPr>
        <w:t xml:space="preserve"> de forte affluence, goulet</w:t>
      </w:r>
      <w:r>
        <w:rPr>
          <w:rFonts w:ascii="Arial" w:eastAsia="Calibri" w:hAnsi="Arial" w:cs="Arial"/>
        </w:rPr>
        <w:t>s</w:t>
      </w:r>
      <w:r w:rsidRPr="0065374C">
        <w:rPr>
          <w:rFonts w:ascii="Arial" w:eastAsia="Calibri" w:hAnsi="Arial" w:cs="Arial"/>
        </w:rPr>
        <w:t xml:space="preserve"> d’étranglement en direction des </w:t>
      </w:r>
      <w:r>
        <w:rPr>
          <w:rFonts w:ascii="Arial" w:eastAsia="Calibri" w:hAnsi="Arial" w:cs="Arial"/>
        </w:rPr>
        <w:t>entré</w:t>
      </w:r>
      <w:r w:rsidRPr="0065374C">
        <w:rPr>
          <w:rFonts w:ascii="Arial" w:eastAsia="Calibri" w:hAnsi="Arial" w:cs="Arial"/>
        </w:rPr>
        <w:t>es</w:t>
      </w:r>
    </w:p>
    <w:p w14:paraId="63BCAD4E" w14:textId="77777777" w:rsidR="000021C3" w:rsidRPr="00F473FF" w:rsidRDefault="000021C3" w:rsidP="000021C3">
      <w:pPr>
        <w:rPr>
          <w:rFonts w:ascii="Arial" w:hAnsi="Arial" w:cs="Arial"/>
        </w:rPr>
      </w:pPr>
      <w:r>
        <w:rPr>
          <w:rFonts w:ascii="Arial" w:eastAsia="Calibri" w:hAnsi="Arial" w:cs="Arial"/>
        </w:rPr>
        <w:t>Les site internet de l’OFSP propose le téléchargement des affiches (</w:t>
      </w:r>
      <w:hyperlink r:id="rId8" w:history="1">
        <w:r w:rsidRPr="008D70A2">
          <w:rPr>
            <w:rStyle w:val="Lienhypertexte"/>
            <w:rFonts w:ascii="Arial" w:eastAsia="Calibri" w:hAnsi="Arial" w:cs="Arial"/>
          </w:rPr>
          <w:t>https://ofsp-coronavirus.ch/</w:t>
        </w:r>
      </w:hyperlink>
      <w:r>
        <w:rPr>
          <w:rFonts w:ascii="Arial" w:eastAsia="Calibri" w:hAnsi="Arial" w:cs="Arial"/>
        </w:rPr>
        <w:t xml:space="preserve">) </w:t>
      </w:r>
    </w:p>
    <w:p w14:paraId="58516AF7" w14:textId="77777777" w:rsidR="000021C3" w:rsidRDefault="000021C3" w:rsidP="000021C3">
      <w:pPr>
        <w:pStyle w:val="Titre2"/>
      </w:pPr>
      <w:bookmarkStart w:id="21" w:name="_Toc76485047"/>
      <w:bookmarkEnd w:id="20"/>
      <w:r w:rsidRPr="007B6F89">
        <w:t>Option 2 : Accès sans contrôle du certificat COVID</w:t>
      </w:r>
      <w:bookmarkEnd w:id="21"/>
    </w:p>
    <w:p w14:paraId="46817992" w14:textId="77777777" w:rsidR="000021C3" w:rsidRDefault="000021C3" w:rsidP="000021C3"/>
    <w:p w14:paraId="7021A8D5" w14:textId="77777777" w:rsidR="000021C3" w:rsidRDefault="000021C3" w:rsidP="000021C3">
      <w:pPr>
        <w:rPr>
          <w:rFonts w:ascii="Arial" w:hAnsi="Arial" w:cs="Arial"/>
        </w:rPr>
      </w:pPr>
      <w:r w:rsidRPr="00F473FF">
        <w:rPr>
          <w:rFonts w:ascii="Arial" w:hAnsi="Arial" w:cs="Arial"/>
        </w:rPr>
        <w:lastRenderedPageBreak/>
        <w:t>Des affiches</w:t>
      </w:r>
      <w:r>
        <w:rPr>
          <w:rFonts w:ascii="Arial" w:hAnsi="Arial" w:cs="Arial"/>
        </w:rPr>
        <w:t xml:space="preserve"> de l’OFSP informant les visiteurs et les participants sur les mesures d’hygiène et de conduite en vigueur </w:t>
      </w:r>
      <w:r w:rsidRPr="007B6F89">
        <w:rPr>
          <w:rFonts w:ascii="Arial" w:hAnsi="Arial" w:cs="Arial"/>
        </w:rPr>
        <w:t>doivent être placées partout où cela est possible et pertinent afin d’informer et de diffuser la campagne de prévention. La taille des affiches sera adaptée à l’emplacement.</w:t>
      </w:r>
      <w:r>
        <w:rPr>
          <w:rFonts w:ascii="Arial" w:hAnsi="Arial" w:cs="Arial"/>
        </w:rPr>
        <w:t xml:space="preserve"> Les affiches doivent notamment être placées aux emplacements suivants :</w:t>
      </w:r>
    </w:p>
    <w:p w14:paraId="5656E891" w14:textId="77777777" w:rsidR="000021C3" w:rsidRDefault="000021C3" w:rsidP="000021C3">
      <w:pPr>
        <w:rPr>
          <w:rFonts w:ascii="Arial" w:eastAsia="Calibri" w:hAnsi="Arial" w:cs="Arial"/>
        </w:rPr>
      </w:pPr>
      <w:r w:rsidRPr="009434AB">
        <w:rPr>
          <w:rFonts w:ascii="Arial" w:hAnsi="Arial" w:cs="Arial"/>
        </w:rPr>
        <w:t>- Entrée</w:t>
      </w:r>
      <w:r>
        <w:rPr>
          <w:rFonts w:ascii="Arial" w:hAnsi="Arial" w:cs="Arial"/>
        </w:rPr>
        <w:t>s</w:t>
      </w:r>
      <w:r w:rsidRPr="009434AB">
        <w:rPr>
          <w:rFonts w:ascii="Arial" w:hAnsi="Arial" w:cs="Arial"/>
        </w:rPr>
        <w:t xml:space="preserve"> des zones de parcs</w:t>
      </w:r>
      <w:r w:rsidRPr="009434AB">
        <w:rPr>
          <w:rFonts w:ascii="Arial" w:hAnsi="Arial" w:cs="Arial"/>
        </w:rPr>
        <w:tab/>
      </w:r>
      <w:r w:rsidRPr="009434AB">
        <w:rPr>
          <w:rFonts w:ascii="Arial" w:hAnsi="Arial" w:cs="Arial"/>
        </w:rPr>
        <w:br/>
      </w:r>
      <w:r>
        <w:rPr>
          <w:rFonts w:ascii="Arial" w:eastAsia="Calibri" w:hAnsi="Arial" w:cs="Arial"/>
        </w:rPr>
        <w:t xml:space="preserve">- </w:t>
      </w:r>
      <w:r w:rsidRPr="0065374C">
        <w:rPr>
          <w:rFonts w:ascii="Arial" w:eastAsia="Calibri" w:hAnsi="Arial" w:cs="Arial"/>
        </w:rPr>
        <w:t>Arrêt</w:t>
      </w:r>
      <w:r>
        <w:rPr>
          <w:rFonts w:ascii="Arial" w:eastAsia="Calibri" w:hAnsi="Arial" w:cs="Arial"/>
        </w:rPr>
        <w:t>s</w:t>
      </w:r>
      <w:r w:rsidRPr="0065374C">
        <w:rPr>
          <w:rFonts w:ascii="Arial" w:eastAsia="Calibri" w:hAnsi="Arial" w:cs="Arial"/>
        </w:rPr>
        <w:t xml:space="preserve"> de bus navette</w:t>
      </w:r>
      <w:r>
        <w:rPr>
          <w:rFonts w:ascii="Arial" w:eastAsia="Calibri" w:hAnsi="Arial" w:cs="Arial"/>
        </w:rPr>
        <w:tab/>
      </w:r>
      <w:r>
        <w:rPr>
          <w:rFonts w:ascii="Arial" w:eastAsia="Calibri" w:hAnsi="Arial" w:cs="Arial"/>
        </w:rPr>
        <w:br/>
        <w:t xml:space="preserve">- </w:t>
      </w:r>
      <w:r w:rsidRPr="0065374C">
        <w:rPr>
          <w:rFonts w:ascii="Arial" w:eastAsia="Calibri" w:hAnsi="Arial" w:cs="Arial"/>
        </w:rPr>
        <w:t>Zone</w:t>
      </w:r>
      <w:r>
        <w:rPr>
          <w:rFonts w:ascii="Arial" w:eastAsia="Calibri" w:hAnsi="Arial" w:cs="Arial"/>
        </w:rPr>
        <w:t>s</w:t>
      </w:r>
      <w:r w:rsidRPr="0065374C">
        <w:rPr>
          <w:rFonts w:ascii="Arial" w:eastAsia="Calibri" w:hAnsi="Arial" w:cs="Arial"/>
        </w:rPr>
        <w:t xml:space="preserve"> de forte affluence, goulet</w:t>
      </w:r>
      <w:r>
        <w:rPr>
          <w:rFonts w:ascii="Arial" w:eastAsia="Calibri" w:hAnsi="Arial" w:cs="Arial"/>
        </w:rPr>
        <w:t>s</w:t>
      </w:r>
      <w:r w:rsidRPr="0065374C">
        <w:rPr>
          <w:rFonts w:ascii="Arial" w:eastAsia="Calibri" w:hAnsi="Arial" w:cs="Arial"/>
        </w:rPr>
        <w:t xml:space="preserve"> d’étranglement en direction des </w:t>
      </w:r>
      <w:r>
        <w:rPr>
          <w:rFonts w:ascii="Arial" w:eastAsia="Calibri" w:hAnsi="Arial" w:cs="Arial"/>
        </w:rPr>
        <w:t>entré</w:t>
      </w:r>
      <w:r w:rsidRPr="0065374C">
        <w:rPr>
          <w:rFonts w:ascii="Arial" w:eastAsia="Calibri" w:hAnsi="Arial" w:cs="Arial"/>
        </w:rPr>
        <w:t>es</w:t>
      </w:r>
    </w:p>
    <w:p w14:paraId="5F24DFCF" w14:textId="77777777" w:rsidR="000021C3" w:rsidRPr="00F473FF" w:rsidRDefault="000021C3" w:rsidP="000021C3">
      <w:pPr>
        <w:rPr>
          <w:rFonts w:ascii="Arial" w:hAnsi="Arial" w:cs="Arial"/>
        </w:rPr>
      </w:pPr>
      <w:r w:rsidRPr="007B6F89">
        <w:rPr>
          <w:rFonts w:ascii="Arial" w:eastAsia="Calibri" w:hAnsi="Arial" w:cs="Arial"/>
        </w:rPr>
        <w:t xml:space="preserve">Les site internet de l’OFSP propose le téléchargement des affiches </w:t>
      </w:r>
      <w:r>
        <w:rPr>
          <w:rFonts w:ascii="Arial" w:eastAsia="Calibri" w:hAnsi="Arial" w:cs="Arial"/>
        </w:rPr>
        <w:t>(</w:t>
      </w:r>
      <w:hyperlink r:id="rId9" w:history="1">
        <w:r w:rsidRPr="008D70A2">
          <w:rPr>
            <w:rStyle w:val="Lienhypertexte"/>
            <w:rFonts w:ascii="Arial" w:eastAsia="Calibri" w:hAnsi="Arial" w:cs="Arial"/>
          </w:rPr>
          <w:t>https://ofsp-coronavirus.ch/</w:t>
        </w:r>
      </w:hyperlink>
      <w:r>
        <w:rPr>
          <w:rFonts w:ascii="Arial" w:eastAsia="Calibri" w:hAnsi="Arial" w:cs="Arial"/>
        </w:rPr>
        <w:t xml:space="preserve">) </w:t>
      </w:r>
    </w:p>
    <w:p w14:paraId="3FC1F680" w14:textId="28F54BDE" w:rsidR="00CD7024" w:rsidRPr="00F12BB2" w:rsidRDefault="00CD7024" w:rsidP="00F12BB2">
      <w:pPr>
        <w:pStyle w:val="Paragraphedeliste"/>
        <w:ind w:left="709"/>
        <w:jc w:val="both"/>
        <w:rPr>
          <w:rFonts w:ascii="Arial" w:eastAsia="Calibri" w:hAnsi="Arial" w:cs="Arial"/>
        </w:rPr>
      </w:pPr>
    </w:p>
    <w:tbl>
      <w:tblPr>
        <w:tblStyle w:val="Tableausimple11"/>
        <w:tblW w:w="0" w:type="auto"/>
        <w:jc w:val="center"/>
        <w:tblLook w:val="0420" w:firstRow="1" w:lastRow="0" w:firstColumn="0" w:lastColumn="0" w:noHBand="0" w:noVBand="1"/>
      </w:tblPr>
      <w:tblGrid>
        <w:gridCol w:w="9062"/>
      </w:tblGrid>
      <w:tr w:rsidR="00CD7024" w:rsidRPr="00CD7024" w14:paraId="034AC3FB" w14:textId="77777777" w:rsidTr="00DE17B7">
        <w:trPr>
          <w:cnfStyle w:val="100000000000" w:firstRow="1" w:lastRow="0" w:firstColumn="0" w:lastColumn="0" w:oddVBand="0" w:evenVBand="0" w:oddHBand="0" w:evenHBand="0" w:firstRowFirstColumn="0" w:firstRowLastColumn="0" w:lastRowFirstColumn="0" w:lastRowLastColumn="0"/>
          <w:trHeight w:val="454"/>
          <w:jc w:val="center"/>
        </w:trPr>
        <w:tc>
          <w:tcPr>
            <w:tcW w:w="9062" w:type="dxa"/>
            <w:shd w:val="clear" w:color="auto" w:fill="92D050"/>
            <w:vAlign w:val="center"/>
          </w:tcPr>
          <w:p w14:paraId="0F1A696A" w14:textId="77777777" w:rsidR="00CD7024" w:rsidRPr="00E80774" w:rsidRDefault="00CD7024" w:rsidP="00DE17B7">
            <w:pPr>
              <w:rPr>
                <w:rFonts w:ascii="Arial" w:hAnsi="Arial" w:cs="Arial"/>
                <w:color w:val="auto"/>
                <w:lang w:val="fr-CH"/>
              </w:rPr>
            </w:pPr>
            <w:permStart w:id="1963464908" w:edGrp="everyone" w:colFirst="0" w:colLast="0"/>
            <w:r w:rsidRPr="00E80774">
              <w:rPr>
                <w:rFonts w:ascii="Arial" w:hAnsi="Arial" w:cs="Arial"/>
                <w:color w:val="auto"/>
                <w:lang w:val="fr-CH"/>
              </w:rPr>
              <w:t>Mesure</w:t>
            </w:r>
            <w:r w:rsidR="00831A5A">
              <w:rPr>
                <w:rFonts w:ascii="Arial" w:hAnsi="Arial" w:cs="Arial"/>
                <w:color w:val="auto"/>
                <w:lang w:val="fr-CH"/>
              </w:rPr>
              <w:t>s</w:t>
            </w:r>
          </w:p>
        </w:tc>
      </w:tr>
      <w:tr w:rsidR="00CD7024" w:rsidRPr="00CD7024" w14:paraId="36930B9E" w14:textId="77777777" w:rsidTr="00DE17B7">
        <w:trPr>
          <w:cnfStyle w:val="000000100000" w:firstRow="0" w:lastRow="0" w:firstColumn="0" w:lastColumn="0" w:oddVBand="0" w:evenVBand="0" w:oddHBand="1" w:evenHBand="0" w:firstRowFirstColumn="0" w:firstRowLastColumn="0" w:lastRowFirstColumn="0" w:lastRowLastColumn="0"/>
          <w:jc w:val="center"/>
        </w:trPr>
        <w:tc>
          <w:tcPr>
            <w:tcW w:w="9062" w:type="dxa"/>
            <w:vAlign w:val="center"/>
          </w:tcPr>
          <w:p w14:paraId="664D17B3" w14:textId="77777777" w:rsidR="00CD7024" w:rsidRPr="00CD7024" w:rsidRDefault="00CD7024" w:rsidP="00DE17B7">
            <w:pPr>
              <w:rPr>
                <w:rFonts w:ascii="Arial" w:hAnsi="Arial" w:cs="Arial"/>
                <w:b/>
                <w:bCs/>
                <w:lang w:val="fr-CH"/>
              </w:rPr>
            </w:pPr>
            <w:permStart w:id="2049209031" w:edGrp="everyone" w:colFirst="0" w:colLast="0"/>
            <w:permStart w:id="476263851" w:edGrp="everyone"/>
            <w:permEnd w:id="1963464908"/>
          </w:p>
        </w:tc>
      </w:tr>
      <w:tr w:rsidR="00321C1F" w:rsidRPr="00CD7024" w14:paraId="1C328458" w14:textId="77777777" w:rsidTr="00DE17B7">
        <w:trPr>
          <w:jc w:val="center"/>
        </w:trPr>
        <w:tc>
          <w:tcPr>
            <w:tcW w:w="9062" w:type="dxa"/>
            <w:vAlign w:val="center"/>
          </w:tcPr>
          <w:p w14:paraId="1D6DE68E" w14:textId="77777777" w:rsidR="00321C1F" w:rsidRPr="00CD7024" w:rsidRDefault="00321C1F" w:rsidP="00DE17B7">
            <w:pPr>
              <w:rPr>
                <w:rFonts w:ascii="Arial" w:hAnsi="Arial" w:cs="Arial"/>
                <w:b/>
                <w:bCs/>
              </w:rPr>
            </w:pPr>
            <w:permStart w:id="970721438" w:edGrp="everyone" w:colFirst="0" w:colLast="0"/>
            <w:permEnd w:id="2049209031"/>
          </w:p>
        </w:tc>
      </w:tr>
      <w:tr w:rsidR="00CD7024" w:rsidRPr="00CD7024" w14:paraId="51364BB7" w14:textId="77777777" w:rsidTr="00DE17B7">
        <w:trPr>
          <w:cnfStyle w:val="000000100000" w:firstRow="0" w:lastRow="0" w:firstColumn="0" w:lastColumn="0" w:oddVBand="0" w:evenVBand="0" w:oddHBand="1" w:evenHBand="0" w:firstRowFirstColumn="0" w:firstRowLastColumn="0" w:lastRowFirstColumn="0" w:lastRowLastColumn="0"/>
          <w:jc w:val="center"/>
        </w:trPr>
        <w:tc>
          <w:tcPr>
            <w:tcW w:w="9062" w:type="dxa"/>
            <w:vAlign w:val="center"/>
          </w:tcPr>
          <w:p w14:paraId="0C847983" w14:textId="77777777" w:rsidR="00CD7024" w:rsidRPr="00CD7024" w:rsidRDefault="00CD7024" w:rsidP="00DE17B7">
            <w:pPr>
              <w:rPr>
                <w:rFonts w:ascii="Arial" w:hAnsi="Arial" w:cs="Arial"/>
                <w:b/>
                <w:bCs/>
                <w:lang w:val="fr-CH"/>
              </w:rPr>
            </w:pPr>
            <w:permStart w:id="149254021" w:edGrp="everyone" w:colFirst="0" w:colLast="0"/>
            <w:permEnd w:id="970721438"/>
          </w:p>
        </w:tc>
      </w:tr>
      <w:permEnd w:id="476263851"/>
      <w:permEnd w:id="149254021"/>
    </w:tbl>
    <w:p w14:paraId="2B037D01" w14:textId="77777777" w:rsidR="00E80774" w:rsidRPr="00C52B22" w:rsidRDefault="00E80774" w:rsidP="00C52B22">
      <w:pPr>
        <w:spacing w:after="120" w:line="240" w:lineRule="auto"/>
        <w:jc w:val="both"/>
        <w:rPr>
          <w:rFonts w:ascii="Arial" w:eastAsia="Calibri" w:hAnsi="Arial" w:cs="Arial"/>
        </w:rPr>
      </w:pPr>
    </w:p>
    <w:p w14:paraId="3FDF5AD1" w14:textId="77777777" w:rsidR="00E80774" w:rsidRPr="009434AB" w:rsidRDefault="00E80774" w:rsidP="00F12BB2">
      <w:pPr>
        <w:pStyle w:val="Titre2"/>
        <w:numPr>
          <w:ilvl w:val="0"/>
          <w:numId w:val="30"/>
        </w:numPr>
      </w:pPr>
      <w:bookmarkStart w:id="22" w:name="_Toc76485048"/>
      <w:r w:rsidRPr="009434AB">
        <w:t>Files d’attente (caisses, billetteries et installations)</w:t>
      </w:r>
      <w:bookmarkEnd w:id="22"/>
    </w:p>
    <w:p w14:paraId="653B4CDD" w14:textId="6159961F" w:rsidR="00B75D5B" w:rsidRDefault="00B75D5B" w:rsidP="00B75D5B">
      <w:pPr>
        <w:jc w:val="both"/>
        <w:rPr>
          <w:rFonts w:ascii="Arial" w:hAnsi="Arial" w:cs="Arial"/>
        </w:rPr>
      </w:pPr>
    </w:p>
    <w:p w14:paraId="44E11C45" w14:textId="11C73BDE" w:rsidR="00B75D5B" w:rsidRPr="00B75D5B" w:rsidRDefault="00B75D5B" w:rsidP="00F12BB2">
      <w:pPr>
        <w:pStyle w:val="Titre2"/>
      </w:pPr>
      <w:bookmarkStart w:id="23" w:name="_Toc76485049"/>
      <w:r>
        <w:t xml:space="preserve">Option 1 : </w:t>
      </w:r>
      <w:bookmarkStart w:id="24" w:name="_Hlk75524601"/>
      <w:r w:rsidRPr="002D101B">
        <w:t>Accès avec contrôle du certificat C</w:t>
      </w:r>
      <w:r>
        <w:t>OVID</w:t>
      </w:r>
      <w:bookmarkEnd w:id="23"/>
    </w:p>
    <w:p w14:paraId="76ABDA64" w14:textId="7E7EE59A" w:rsidR="00E80774" w:rsidRPr="000C7BF3" w:rsidRDefault="00E80774" w:rsidP="009434AB">
      <w:pPr>
        <w:pStyle w:val="Paragraphedeliste"/>
        <w:numPr>
          <w:ilvl w:val="0"/>
          <w:numId w:val="26"/>
        </w:numPr>
        <w:ind w:left="709" w:hanging="283"/>
        <w:jc w:val="both"/>
        <w:rPr>
          <w:rFonts w:ascii="Arial" w:hAnsi="Arial" w:cs="Arial"/>
        </w:rPr>
      </w:pPr>
      <w:bookmarkStart w:id="25" w:name="_Hlk75524574"/>
      <w:bookmarkEnd w:id="24"/>
      <w:r w:rsidRPr="000C7BF3">
        <w:rPr>
          <w:rFonts w:ascii="Arial" w:hAnsi="Arial" w:cs="Arial"/>
        </w:rPr>
        <w:t>Communiquer et privilégier les moyens de paiement électroniques, dont le paiement sans contact.</w:t>
      </w:r>
    </w:p>
    <w:p w14:paraId="0ECA9021" w14:textId="656C3FBD" w:rsidR="00B75D5B" w:rsidRDefault="00324808" w:rsidP="00B75D5B">
      <w:pPr>
        <w:pStyle w:val="Paragraphedeliste"/>
        <w:numPr>
          <w:ilvl w:val="0"/>
          <w:numId w:val="26"/>
        </w:numPr>
        <w:ind w:left="709" w:hanging="283"/>
        <w:jc w:val="both"/>
        <w:rPr>
          <w:rFonts w:ascii="Arial" w:hAnsi="Arial" w:cs="Arial"/>
        </w:rPr>
      </w:pPr>
      <w:r w:rsidRPr="000C7BF3">
        <w:rPr>
          <w:rFonts w:ascii="Arial" w:hAnsi="Arial" w:cs="Arial"/>
        </w:rPr>
        <w:t>M</w:t>
      </w:r>
      <w:r w:rsidR="00AC2B7E">
        <w:rPr>
          <w:rFonts w:ascii="Arial" w:hAnsi="Arial" w:cs="Arial"/>
        </w:rPr>
        <w:t>ettre</w:t>
      </w:r>
      <w:r w:rsidRPr="000C7BF3">
        <w:rPr>
          <w:rFonts w:ascii="Arial" w:hAnsi="Arial" w:cs="Arial"/>
        </w:rPr>
        <w:t xml:space="preserve"> en place un système de canalisation de flux de personnes en toute sécurité (chicanes, barrières Vauban, zig zag)</w:t>
      </w:r>
      <w:r w:rsidR="00B75D5B">
        <w:rPr>
          <w:rFonts w:ascii="Arial" w:hAnsi="Arial" w:cs="Arial"/>
        </w:rPr>
        <w:t xml:space="preserve"> pour l’accès à la manifestation.</w:t>
      </w:r>
    </w:p>
    <w:p w14:paraId="18730B11" w14:textId="04D6296E" w:rsidR="001378AA" w:rsidRPr="00F12BB2" w:rsidRDefault="001378AA">
      <w:pPr>
        <w:pStyle w:val="Paragraphedeliste"/>
        <w:numPr>
          <w:ilvl w:val="0"/>
          <w:numId w:val="26"/>
        </w:numPr>
        <w:ind w:left="709" w:hanging="283"/>
        <w:jc w:val="both"/>
        <w:rPr>
          <w:rFonts w:ascii="Arial" w:hAnsi="Arial" w:cs="Arial"/>
        </w:rPr>
      </w:pPr>
      <w:r w:rsidRPr="001378AA">
        <w:rPr>
          <w:rFonts w:ascii="Arial" w:hAnsi="Arial" w:cs="Arial"/>
        </w:rPr>
        <w:t>Mise en place d’un système de marquage au sol à l’extérieur des points d’accès afin de faire respecter les distanciations.</w:t>
      </w:r>
    </w:p>
    <w:p w14:paraId="4C5AC2C2" w14:textId="2700066D" w:rsidR="00E80774" w:rsidRPr="000C7BF3" w:rsidRDefault="00E80774" w:rsidP="009434AB">
      <w:pPr>
        <w:pStyle w:val="Paragraphedeliste"/>
        <w:numPr>
          <w:ilvl w:val="0"/>
          <w:numId w:val="26"/>
        </w:numPr>
        <w:ind w:left="709" w:hanging="283"/>
        <w:jc w:val="both"/>
        <w:rPr>
          <w:rFonts w:ascii="Arial" w:hAnsi="Arial" w:cs="Arial"/>
        </w:rPr>
      </w:pPr>
      <w:r w:rsidRPr="000C7BF3">
        <w:rPr>
          <w:rFonts w:ascii="Arial" w:hAnsi="Arial" w:cs="Arial"/>
        </w:rPr>
        <w:t>Installer une vitre de séparation entre le client et le personnel de vente</w:t>
      </w:r>
      <w:r w:rsidR="00B75D5B">
        <w:rPr>
          <w:rFonts w:ascii="Arial" w:hAnsi="Arial" w:cs="Arial"/>
        </w:rPr>
        <w:t xml:space="preserve"> dans les espaces clos.</w:t>
      </w:r>
    </w:p>
    <w:p w14:paraId="50EE772C" w14:textId="77777777" w:rsidR="00E80774" w:rsidRPr="000C7BF3" w:rsidRDefault="00E80774" w:rsidP="009434AB">
      <w:pPr>
        <w:pStyle w:val="Paragraphedeliste"/>
        <w:numPr>
          <w:ilvl w:val="0"/>
          <w:numId w:val="26"/>
        </w:numPr>
        <w:ind w:left="709" w:hanging="283"/>
        <w:jc w:val="both"/>
        <w:rPr>
          <w:rFonts w:ascii="Arial" w:hAnsi="Arial" w:cs="Arial"/>
        </w:rPr>
      </w:pPr>
      <w:r w:rsidRPr="000C7BF3">
        <w:rPr>
          <w:rFonts w:ascii="Arial" w:hAnsi="Arial" w:cs="Arial"/>
        </w:rPr>
        <w:t xml:space="preserve">Mettre à disposition </w:t>
      </w:r>
      <w:r w:rsidR="00586981">
        <w:rPr>
          <w:rFonts w:ascii="Arial" w:hAnsi="Arial" w:cs="Arial"/>
        </w:rPr>
        <w:t>des solutions hydro-alcooliques</w:t>
      </w:r>
      <w:r w:rsidRPr="000C7BF3">
        <w:rPr>
          <w:rFonts w:ascii="Arial" w:hAnsi="Arial" w:cs="Arial"/>
        </w:rPr>
        <w:t xml:space="preserve"> et remplir régulièrement les distributeurs.</w:t>
      </w:r>
    </w:p>
    <w:p w14:paraId="675EC5FF" w14:textId="77777777" w:rsidR="00E80774" w:rsidRPr="000C7BF3" w:rsidRDefault="00E80774" w:rsidP="009434AB">
      <w:pPr>
        <w:pStyle w:val="Paragraphedeliste"/>
        <w:numPr>
          <w:ilvl w:val="0"/>
          <w:numId w:val="26"/>
        </w:numPr>
        <w:ind w:left="709" w:hanging="283"/>
        <w:jc w:val="both"/>
        <w:rPr>
          <w:rFonts w:ascii="Arial" w:hAnsi="Arial" w:cs="Arial"/>
        </w:rPr>
      </w:pPr>
      <w:r w:rsidRPr="000C7BF3">
        <w:rPr>
          <w:rFonts w:ascii="Arial" w:hAnsi="Arial" w:cs="Arial"/>
        </w:rPr>
        <w:t>Désinfecter régulièrement les touches des terminaux de paiement.</w:t>
      </w:r>
    </w:p>
    <w:p w14:paraId="1B22F7F2" w14:textId="77777777" w:rsidR="00BD3E1E" w:rsidRPr="00BD3E1E" w:rsidRDefault="00324808" w:rsidP="00BD3E1E">
      <w:pPr>
        <w:pStyle w:val="Paragraphedeliste"/>
        <w:numPr>
          <w:ilvl w:val="0"/>
          <w:numId w:val="26"/>
        </w:numPr>
        <w:ind w:left="709" w:hanging="283"/>
        <w:jc w:val="both"/>
        <w:rPr>
          <w:rFonts w:ascii="Arial" w:hAnsi="Arial" w:cs="Arial"/>
        </w:rPr>
      </w:pPr>
      <w:r w:rsidRPr="00324808">
        <w:rPr>
          <w:rFonts w:ascii="Arial" w:hAnsi="Arial" w:cs="Arial"/>
        </w:rPr>
        <w:t>Nettoyer et désinfecter régulièrement les barres et les poignées.</w:t>
      </w:r>
    </w:p>
    <w:p w14:paraId="278EB8FC" w14:textId="111CAE23" w:rsidR="00E80774" w:rsidRDefault="002731F0" w:rsidP="00016B6D">
      <w:pPr>
        <w:pStyle w:val="Paragraphedeliste"/>
        <w:numPr>
          <w:ilvl w:val="0"/>
          <w:numId w:val="26"/>
        </w:numPr>
        <w:ind w:left="709" w:hanging="283"/>
        <w:jc w:val="both"/>
        <w:rPr>
          <w:rFonts w:ascii="Arial" w:hAnsi="Arial" w:cs="Arial"/>
        </w:rPr>
      </w:pPr>
      <w:r>
        <w:rPr>
          <w:rFonts w:ascii="Arial" w:hAnsi="Arial" w:cs="Arial"/>
        </w:rPr>
        <w:t>Effectuer un contrôle physique permanent de l’application de ces mesures.</w:t>
      </w:r>
    </w:p>
    <w:p w14:paraId="145132AF" w14:textId="728DD8E5" w:rsidR="00B75D5B" w:rsidRDefault="00B75D5B" w:rsidP="00B75D5B">
      <w:pPr>
        <w:pStyle w:val="Titre2"/>
      </w:pPr>
      <w:bookmarkStart w:id="26" w:name="_Toc76485050"/>
      <w:bookmarkEnd w:id="25"/>
      <w:r>
        <w:t xml:space="preserve">Option 2 : </w:t>
      </w:r>
      <w:r w:rsidRPr="00B75D5B">
        <w:t xml:space="preserve">Accès </w:t>
      </w:r>
      <w:r>
        <w:t>sans</w:t>
      </w:r>
      <w:r w:rsidRPr="00B75D5B">
        <w:t xml:space="preserve"> contrôle du certificat COVID</w:t>
      </w:r>
      <w:bookmarkEnd w:id="26"/>
    </w:p>
    <w:p w14:paraId="6DCE2266" w14:textId="77777777" w:rsidR="00B75D5B" w:rsidRPr="000C7BF3" w:rsidRDefault="00B75D5B" w:rsidP="00B75D5B">
      <w:pPr>
        <w:pStyle w:val="Paragraphedeliste"/>
        <w:numPr>
          <w:ilvl w:val="0"/>
          <w:numId w:val="26"/>
        </w:numPr>
        <w:ind w:left="709" w:hanging="283"/>
        <w:jc w:val="both"/>
        <w:rPr>
          <w:rFonts w:ascii="Arial" w:hAnsi="Arial" w:cs="Arial"/>
        </w:rPr>
      </w:pPr>
      <w:r w:rsidRPr="000C7BF3">
        <w:rPr>
          <w:rFonts w:ascii="Arial" w:hAnsi="Arial" w:cs="Arial"/>
        </w:rPr>
        <w:t>Communiquer et privilégier les moyens de paiement électroniques, dont le paiement sans contact.</w:t>
      </w:r>
    </w:p>
    <w:p w14:paraId="180AA44F" w14:textId="7B36B2F4" w:rsidR="00B75D5B" w:rsidRDefault="00B75D5B" w:rsidP="00B75D5B">
      <w:pPr>
        <w:pStyle w:val="Paragraphedeliste"/>
        <w:numPr>
          <w:ilvl w:val="0"/>
          <w:numId w:val="26"/>
        </w:numPr>
        <w:ind w:left="709" w:hanging="283"/>
        <w:jc w:val="both"/>
        <w:rPr>
          <w:rFonts w:ascii="Arial" w:hAnsi="Arial" w:cs="Arial"/>
        </w:rPr>
      </w:pPr>
      <w:r w:rsidRPr="000C7BF3">
        <w:rPr>
          <w:rFonts w:ascii="Arial" w:hAnsi="Arial" w:cs="Arial"/>
        </w:rPr>
        <w:t>M</w:t>
      </w:r>
      <w:r>
        <w:rPr>
          <w:rFonts w:ascii="Arial" w:hAnsi="Arial" w:cs="Arial"/>
        </w:rPr>
        <w:t>ettre</w:t>
      </w:r>
      <w:r w:rsidRPr="000C7BF3">
        <w:rPr>
          <w:rFonts w:ascii="Arial" w:hAnsi="Arial" w:cs="Arial"/>
        </w:rPr>
        <w:t xml:space="preserve"> en place un système de canalisation de flux de personnes en toute sécurité (chicanes, barrières Vauban, zig zag).</w:t>
      </w:r>
    </w:p>
    <w:p w14:paraId="6B4E2AE9" w14:textId="77777777" w:rsidR="00B75D5B" w:rsidRPr="000C7BF3" w:rsidRDefault="00B75D5B" w:rsidP="00B75D5B">
      <w:pPr>
        <w:pStyle w:val="Paragraphedeliste"/>
        <w:numPr>
          <w:ilvl w:val="0"/>
          <w:numId w:val="26"/>
        </w:numPr>
        <w:ind w:left="709" w:hanging="283"/>
        <w:jc w:val="both"/>
        <w:rPr>
          <w:rFonts w:ascii="Arial" w:hAnsi="Arial" w:cs="Arial"/>
        </w:rPr>
      </w:pPr>
      <w:r w:rsidRPr="000C7BF3">
        <w:rPr>
          <w:rFonts w:ascii="Arial" w:hAnsi="Arial" w:cs="Arial"/>
        </w:rPr>
        <w:t>Installer une vitre de séparation entre le client et le personnel de vente</w:t>
      </w:r>
      <w:r>
        <w:rPr>
          <w:rFonts w:ascii="Arial" w:hAnsi="Arial" w:cs="Arial"/>
        </w:rPr>
        <w:t>.</w:t>
      </w:r>
    </w:p>
    <w:p w14:paraId="2AFAB4A8" w14:textId="77777777" w:rsidR="00B976E9" w:rsidRPr="0064306E" w:rsidRDefault="00B976E9" w:rsidP="00B976E9">
      <w:pPr>
        <w:pStyle w:val="Paragraphedeliste"/>
        <w:numPr>
          <w:ilvl w:val="0"/>
          <w:numId w:val="26"/>
        </w:numPr>
        <w:ind w:left="709" w:hanging="283"/>
        <w:jc w:val="both"/>
        <w:rPr>
          <w:rFonts w:ascii="Arial" w:hAnsi="Arial" w:cs="Arial"/>
        </w:rPr>
      </w:pPr>
      <w:bookmarkStart w:id="27" w:name="_Hlk75532857"/>
      <w:r>
        <w:rPr>
          <w:rFonts w:ascii="Arial" w:hAnsi="Arial" w:cs="Arial"/>
        </w:rPr>
        <w:lastRenderedPageBreak/>
        <w:t>Mise en place d’un système de marquage au sol à l’extérieur des points d’accès afin de faire respecter les distanciations.</w:t>
      </w:r>
    </w:p>
    <w:bookmarkEnd w:id="27"/>
    <w:p w14:paraId="220B3CF4" w14:textId="77777777" w:rsidR="00B75D5B" w:rsidRPr="000C7BF3" w:rsidRDefault="00B75D5B" w:rsidP="00B75D5B">
      <w:pPr>
        <w:pStyle w:val="Paragraphedeliste"/>
        <w:numPr>
          <w:ilvl w:val="0"/>
          <w:numId w:val="26"/>
        </w:numPr>
        <w:ind w:left="709" w:hanging="283"/>
        <w:jc w:val="both"/>
        <w:rPr>
          <w:rFonts w:ascii="Arial" w:hAnsi="Arial" w:cs="Arial"/>
        </w:rPr>
      </w:pPr>
      <w:r w:rsidRPr="000C7BF3">
        <w:rPr>
          <w:rFonts w:ascii="Arial" w:hAnsi="Arial" w:cs="Arial"/>
        </w:rPr>
        <w:t xml:space="preserve">Signaliser </w:t>
      </w:r>
      <w:r>
        <w:rPr>
          <w:rFonts w:ascii="Arial" w:hAnsi="Arial" w:cs="Arial"/>
        </w:rPr>
        <w:t>l’espacement de</w:t>
      </w:r>
      <w:r w:rsidRPr="000C7BF3">
        <w:rPr>
          <w:rFonts w:ascii="Arial" w:hAnsi="Arial" w:cs="Arial"/>
        </w:rPr>
        <w:t xml:space="preserve"> 1,5m au sol ou à l’aide de </w:t>
      </w:r>
      <w:r>
        <w:rPr>
          <w:rFonts w:ascii="Arial" w:hAnsi="Arial" w:cs="Arial"/>
        </w:rPr>
        <w:t>panneaux (1,5m, 3m, 4,5m, etc.).</w:t>
      </w:r>
    </w:p>
    <w:p w14:paraId="242E112B" w14:textId="6EF155F6" w:rsidR="00B75D5B" w:rsidRPr="000C7BF3" w:rsidRDefault="00B75D5B" w:rsidP="00B75D5B">
      <w:pPr>
        <w:pStyle w:val="Paragraphedeliste"/>
        <w:numPr>
          <w:ilvl w:val="0"/>
          <w:numId w:val="26"/>
        </w:numPr>
        <w:ind w:left="709" w:hanging="283"/>
        <w:jc w:val="both"/>
        <w:rPr>
          <w:rFonts w:ascii="Arial" w:hAnsi="Arial" w:cs="Arial"/>
        </w:rPr>
      </w:pPr>
      <w:r w:rsidRPr="000C7BF3">
        <w:rPr>
          <w:rFonts w:ascii="Arial" w:hAnsi="Arial" w:cs="Arial"/>
        </w:rPr>
        <w:t xml:space="preserve">Le port </w:t>
      </w:r>
      <w:r>
        <w:rPr>
          <w:rFonts w:ascii="Arial" w:hAnsi="Arial" w:cs="Arial"/>
        </w:rPr>
        <w:t>d’un masque de protection</w:t>
      </w:r>
      <w:r w:rsidRPr="000C7BF3">
        <w:rPr>
          <w:rFonts w:ascii="Arial" w:hAnsi="Arial" w:cs="Arial"/>
        </w:rPr>
        <w:t xml:space="preserve"> </w:t>
      </w:r>
      <w:r w:rsidRPr="00D3373A">
        <w:rPr>
          <w:rFonts w:ascii="Arial" w:hAnsi="Arial" w:cs="Arial"/>
        </w:rPr>
        <w:t>conforme aux recommandations de l’OFSP</w:t>
      </w:r>
      <w:r w:rsidRPr="000C7BF3">
        <w:rPr>
          <w:rFonts w:ascii="Arial" w:hAnsi="Arial" w:cs="Arial"/>
        </w:rPr>
        <w:t xml:space="preserve"> est obligatoire dans les zones d’attentes</w:t>
      </w:r>
      <w:r>
        <w:rPr>
          <w:rFonts w:ascii="Arial" w:hAnsi="Arial" w:cs="Arial"/>
        </w:rPr>
        <w:t xml:space="preserve"> intérieures</w:t>
      </w:r>
      <w:r w:rsidR="00B976E9">
        <w:rPr>
          <w:rFonts w:ascii="Arial" w:hAnsi="Arial" w:cs="Arial"/>
        </w:rPr>
        <w:t>.</w:t>
      </w:r>
    </w:p>
    <w:p w14:paraId="16555EC3" w14:textId="77777777" w:rsidR="00B75D5B" w:rsidRPr="00324808" w:rsidRDefault="00B75D5B" w:rsidP="00B75D5B">
      <w:pPr>
        <w:pStyle w:val="Paragraphedeliste"/>
        <w:numPr>
          <w:ilvl w:val="0"/>
          <w:numId w:val="26"/>
        </w:numPr>
        <w:ind w:left="709" w:hanging="283"/>
        <w:jc w:val="both"/>
        <w:rPr>
          <w:rFonts w:ascii="Arial" w:hAnsi="Arial" w:cs="Arial"/>
        </w:rPr>
      </w:pPr>
      <w:r w:rsidRPr="00324808">
        <w:rPr>
          <w:rFonts w:ascii="Arial" w:hAnsi="Arial" w:cs="Arial"/>
        </w:rPr>
        <w:t>Minimiser les occasions d’attendre et les possibilités de s’asseoir</w:t>
      </w:r>
      <w:r>
        <w:rPr>
          <w:rFonts w:ascii="Arial" w:hAnsi="Arial" w:cs="Arial"/>
        </w:rPr>
        <w:t>, éviter le regroupement de personnes</w:t>
      </w:r>
      <w:r w:rsidRPr="00324808">
        <w:rPr>
          <w:rFonts w:ascii="Arial" w:hAnsi="Arial" w:cs="Arial"/>
        </w:rPr>
        <w:t>.</w:t>
      </w:r>
    </w:p>
    <w:p w14:paraId="6B206ECC" w14:textId="77777777" w:rsidR="001378AA" w:rsidRPr="000C7BF3" w:rsidRDefault="001378AA" w:rsidP="001378AA">
      <w:pPr>
        <w:pStyle w:val="Paragraphedeliste"/>
        <w:numPr>
          <w:ilvl w:val="0"/>
          <w:numId w:val="26"/>
        </w:numPr>
        <w:ind w:left="709" w:hanging="283"/>
        <w:jc w:val="both"/>
        <w:rPr>
          <w:rFonts w:ascii="Arial" w:hAnsi="Arial" w:cs="Arial"/>
        </w:rPr>
      </w:pPr>
      <w:r w:rsidRPr="000C7BF3">
        <w:rPr>
          <w:rFonts w:ascii="Arial" w:hAnsi="Arial" w:cs="Arial"/>
        </w:rPr>
        <w:t xml:space="preserve">Mettre à disposition </w:t>
      </w:r>
      <w:r>
        <w:rPr>
          <w:rFonts w:ascii="Arial" w:hAnsi="Arial" w:cs="Arial"/>
        </w:rPr>
        <w:t>des solutions hydro-alcooliques</w:t>
      </w:r>
      <w:r w:rsidRPr="000C7BF3">
        <w:rPr>
          <w:rFonts w:ascii="Arial" w:hAnsi="Arial" w:cs="Arial"/>
        </w:rPr>
        <w:t xml:space="preserve"> et remplir régulièrement les distributeurs.</w:t>
      </w:r>
    </w:p>
    <w:p w14:paraId="48B932F0" w14:textId="77777777" w:rsidR="001378AA" w:rsidRPr="000C7BF3" w:rsidRDefault="001378AA" w:rsidP="001378AA">
      <w:pPr>
        <w:pStyle w:val="Paragraphedeliste"/>
        <w:numPr>
          <w:ilvl w:val="0"/>
          <w:numId w:val="26"/>
        </w:numPr>
        <w:ind w:left="709" w:hanging="283"/>
        <w:jc w:val="both"/>
        <w:rPr>
          <w:rFonts w:ascii="Arial" w:hAnsi="Arial" w:cs="Arial"/>
        </w:rPr>
      </w:pPr>
      <w:r w:rsidRPr="000C7BF3">
        <w:rPr>
          <w:rFonts w:ascii="Arial" w:hAnsi="Arial" w:cs="Arial"/>
        </w:rPr>
        <w:t>Désinfecter régulièrement les touches des terminaux de paiement.</w:t>
      </w:r>
    </w:p>
    <w:p w14:paraId="642124E5" w14:textId="77777777" w:rsidR="00B75D5B" w:rsidRPr="00BD3E1E" w:rsidRDefault="00B75D5B" w:rsidP="00B75D5B">
      <w:pPr>
        <w:pStyle w:val="Paragraphedeliste"/>
        <w:numPr>
          <w:ilvl w:val="0"/>
          <w:numId w:val="26"/>
        </w:numPr>
        <w:ind w:left="709" w:hanging="283"/>
        <w:jc w:val="both"/>
        <w:rPr>
          <w:rFonts w:ascii="Arial" w:hAnsi="Arial" w:cs="Arial"/>
        </w:rPr>
      </w:pPr>
      <w:r w:rsidRPr="00324808">
        <w:rPr>
          <w:rFonts w:ascii="Arial" w:hAnsi="Arial" w:cs="Arial"/>
        </w:rPr>
        <w:t>Nettoyer et désinfecter régulièrement les barres et les poignées.</w:t>
      </w:r>
    </w:p>
    <w:p w14:paraId="66915F06" w14:textId="77777777" w:rsidR="00B75D5B" w:rsidRDefault="00B75D5B" w:rsidP="00B75D5B">
      <w:pPr>
        <w:pStyle w:val="Paragraphedeliste"/>
        <w:numPr>
          <w:ilvl w:val="0"/>
          <w:numId w:val="26"/>
        </w:numPr>
        <w:ind w:left="709" w:hanging="283"/>
        <w:jc w:val="both"/>
        <w:rPr>
          <w:rFonts w:ascii="Arial" w:hAnsi="Arial" w:cs="Arial"/>
        </w:rPr>
      </w:pPr>
      <w:r>
        <w:rPr>
          <w:rFonts w:ascii="Arial" w:hAnsi="Arial" w:cs="Arial"/>
        </w:rPr>
        <w:t>Effectuer un contrôle physique permanent de l’application de ces mesures.</w:t>
      </w:r>
    </w:p>
    <w:p w14:paraId="3040B8CE" w14:textId="6924439B" w:rsidR="00B75D5B" w:rsidRDefault="00B75D5B" w:rsidP="00B75D5B"/>
    <w:p w14:paraId="2F427E55" w14:textId="77777777" w:rsidR="00B75D5B" w:rsidRPr="00B75D5B" w:rsidRDefault="00B75D5B" w:rsidP="00F12BB2"/>
    <w:tbl>
      <w:tblPr>
        <w:tblStyle w:val="Tableausimple11"/>
        <w:tblW w:w="0" w:type="auto"/>
        <w:jc w:val="center"/>
        <w:tblLook w:val="0420" w:firstRow="1" w:lastRow="0" w:firstColumn="0" w:lastColumn="0" w:noHBand="0" w:noVBand="1"/>
      </w:tblPr>
      <w:tblGrid>
        <w:gridCol w:w="9062"/>
      </w:tblGrid>
      <w:tr w:rsidR="00CD7024" w:rsidRPr="00CD7024" w14:paraId="3362D7C5" w14:textId="77777777" w:rsidTr="00DE17B7">
        <w:trPr>
          <w:cnfStyle w:val="100000000000" w:firstRow="1" w:lastRow="0" w:firstColumn="0" w:lastColumn="0" w:oddVBand="0" w:evenVBand="0" w:oddHBand="0" w:evenHBand="0" w:firstRowFirstColumn="0" w:firstRowLastColumn="0" w:lastRowFirstColumn="0" w:lastRowLastColumn="0"/>
          <w:trHeight w:val="454"/>
          <w:jc w:val="center"/>
        </w:trPr>
        <w:tc>
          <w:tcPr>
            <w:tcW w:w="9062" w:type="dxa"/>
            <w:shd w:val="clear" w:color="auto" w:fill="92D050"/>
            <w:vAlign w:val="center"/>
          </w:tcPr>
          <w:p w14:paraId="295B6C9F" w14:textId="77777777" w:rsidR="00CD7024" w:rsidRPr="00E80774" w:rsidRDefault="00CD7024" w:rsidP="00DE17B7">
            <w:pPr>
              <w:rPr>
                <w:rFonts w:ascii="Arial" w:hAnsi="Arial" w:cs="Arial"/>
                <w:color w:val="auto"/>
                <w:lang w:val="fr-CH"/>
              </w:rPr>
            </w:pPr>
            <w:permStart w:id="1779460025" w:edGrp="everyone" w:colFirst="0" w:colLast="0"/>
            <w:r w:rsidRPr="00E80774">
              <w:rPr>
                <w:rFonts w:ascii="Arial" w:hAnsi="Arial" w:cs="Arial"/>
                <w:color w:val="auto"/>
                <w:lang w:val="fr-CH"/>
              </w:rPr>
              <w:t>Mesure</w:t>
            </w:r>
            <w:r w:rsidR="00831A5A">
              <w:rPr>
                <w:rFonts w:ascii="Arial" w:hAnsi="Arial" w:cs="Arial"/>
                <w:color w:val="auto"/>
                <w:lang w:val="fr-CH"/>
              </w:rPr>
              <w:t>s</w:t>
            </w:r>
          </w:p>
        </w:tc>
      </w:tr>
      <w:tr w:rsidR="00CD7024" w:rsidRPr="00CD7024" w14:paraId="7B6436CF" w14:textId="77777777" w:rsidTr="00DE17B7">
        <w:trPr>
          <w:cnfStyle w:val="000000100000" w:firstRow="0" w:lastRow="0" w:firstColumn="0" w:lastColumn="0" w:oddVBand="0" w:evenVBand="0" w:oddHBand="1" w:evenHBand="0" w:firstRowFirstColumn="0" w:firstRowLastColumn="0" w:lastRowFirstColumn="0" w:lastRowLastColumn="0"/>
          <w:jc w:val="center"/>
        </w:trPr>
        <w:tc>
          <w:tcPr>
            <w:tcW w:w="9062" w:type="dxa"/>
            <w:vAlign w:val="center"/>
          </w:tcPr>
          <w:p w14:paraId="71FC6965" w14:textId="77777777" w:rsidR="00CD7024" w:rsidRPr="00CD7024" w:rsidRDefault="00CD7024" w:rsidP="00DE17B7">
            <w:pPr>
              <w:rPr>
                <w:rFonts w:ascii="Arial" w:hAnsi="Arial" w:cs="Arial"/>
                <w:b/>
                <w:bCs/>
                <w:lang w:val="fr-CH"/>
              </w:rPr>
            </w:pPr>
            <w:permStart w:id="405160470" w:edGrp="everyone" w:colFirst="0" w:colLast="0"/>
            <w:permStart w:id="1920999411" w:edGrp="everyone"/>
            <w:permEnd w:id="1779460025"/>
          </w:p>
        </w:tc>
      </w:tr>
      <w:tr w:rsidR="00321C1F" w:rsidRPr="00CD7024" w14:paraId="443A85F5" w14:textId="77777777" w:rsidTr="00DE17B7">
        <w:trPr>
          <w:jc w:val="center"/>
        </w:trPr>
        <w:tc>
          <w:tcPr>
            <w:tcW w:w="9062" w:type="dxa"/>
            <w:vAlign w:val="center"/>
          </w:tcPr>
          <w:p w14:paraId="7C7233CF" w14:textId="77777777" w:rsidR="00321C1F" w:rsidRPr="00CD7024" w:rsidRDefault="00321C1F" w:rsidP="00DE17B7">
            <w:pPr>
              <w:rPr>
                <w:rFonts w:ascii="Arial" w:hAnsi="Arial" w:cs="Arial"/>
                <w:b/>
                <w:bCs/>
              </w:rPr>
            </w:pPr>
            <w:permStart w:id="1252864241" w:edGrp="everyone" w:colFirst="0" w:colLast="0"/>
            <w:permEnd w:id="405160470"/>
          </w:p>
        </w:tc>
      </w:tr>
      <w:tr w:rsidR="00B65059" w:rsidRPr="00CD7024" w14:paraId="20ACCAFD" w14:textId="77777777" w:rsidTr="00DE17B7">
        <w:trPr>
          <w:cnfStyle w:val="000000100000" w:firstRow="0" w:lastRow="0" w:firstColumn="0" w:lastColumn="0" w:oddVBand="0" w:evenVBand="0" w:oddHBand="1" w:evenHBand="0" w:firstRowFirstColumn="0" w:firstRowLastColumn="0" w:lastRowFirstColumn="0" w:lastRowLastColumn="0"/>
          <w:jc w:val="center"/>
        </w:trPr>
        <w:tc>
          <w:tcPr>
            <w:tcW w:w="9062" w:type="dxa"/>
            <w:vAlign w:val="center"/>
          </w:tcPr>
          <w:p w14:paraId="2BA2D407" w14:textId="77777777" w:rsidR="00B65059" w:rsidRPr="00CD7024" w:rsidRDefault="00B65059" w:rsidP="00DE17B7">
            <w:pPr>
              <w:rPr>
                <w:rFonts w:ascii="Arial" w:hAnsi="Arial" w:cs="Arial"/>
                <w:b/>
                <w:bCs/>
              </w:rPr>
            </w:pPr>
            <w:permStart w:id="553526094" w:edGrp="everyone" w:colFirst="0" w:colLast="0"/>
            <w:permEnd w:id="1252864241"/>
          </w:p>
        </w:tc>
      </w:tr>
      <w:permEnd w:id="1920999411"/>
      <w:permEnd w:id="553526094"/>
    </w:tbl>
    <w:p w14:paraId="4F7E40E9" w14:textId="77777777" w:rsidR="00E80774" w:rsidRDefault="00E80774" w:rsidP="00E80774">
      <w:pPr>
        <w:spacing w:after="120" w:line="240" w:lineRule="auto"/>
        <w:jc w:val="both"/>
        <w:rPr>
          <w:rFonts w:ascii="Arial" w:eastAsia="Calibri" w:hAnsi="Arial" w:cs="Arial"/>
        </w:rPr>
      </w:pPr>
    </w:p>
    <w:p w14:paraId="398D14AB" w14:textId="013451E8" w:rsidR="00AF63A0" w:rsidRPr="009434AB" w:rsidRDefault="004840FF" w:rsidP="00F12BB2">
      <w:pPr>
        <w:pStyle w:val="Titre2"/>
        <w:numPr>
          <w:ilvl w:val="0"/>
          <w:numId w:val="30"/>
        </w:numPr>
      </w:pPr>
      <w:bookmarkStart w:id="28" w:name="_Toc76485051"/>
      <w:r>
        <w:t>Activités</w:t>
      </w:r>
      <w:r w:rsidR="00AF63A0">
        <w:t xml:space="preserve"> intérieure</w:t>
      </w:r>
      <w:r>
        <w:t>s</w:t>
      </w:r>
      <w:r w:rsidR="009E68CC">
        <w:t xml:space="preserve"> et extérieures</w:t>
      </w:r>
      <w:r w:rsidR="00B75D5B">
        <w:t>, uniquement option 2</w:t>
      </w:r>
      <w:r w:rsidR="00B976E9">
        <w:t xml:space="preserve"> (sans certificat COVID)</w:t>
      </w:r>
      <w:bookmarkEnd w:id="28"/>
    </w:p>
    <w:p w14:paraId="1D8AE3B2" w14:textId="45C2E853" w:rsidR="003F7F84" w:rsidRDefault="003F7F84" w:rsidP="003F7F84">
      <w:pPr>
        <w:pStyle w:val="Paragraphedeliste"/>
        <w:numPr>
          <w:ilvl w:val="0"/>
          <w:numId w:val="26"/>
        </w:numPr>
        <w:ind w:left="709" w:hanging="283"/>
        <w:jc w:val="both"/>
        <w:rPr>
          <w:rFonts w:ascii="Arial" w:hAnsi="Arial" w:cs="Arial"/>
        </w:rPr>
      </w:pPr>
      <w:r>
        <w:rPr>
          <w:rFonts w:ascii="Arial" w:hAnsi="Arial" w:cs="Arial"/>
        </w:rPr>
        <w:t xml:space="preserve">Si </w:t>
      </w:r>
      <w:r w:rsidRPr="003F7F84">
        <w:rPr>
          <w:rFonts w:ascii="Arial" w:hAnsi="Arial" w:cs="Arial"/>
          <w:b/>
          <w:bCs/>
        </w:rPr>
        <w:t>aucun</w:t>
      </w:r>
      <w:r>
        <w:rPr>
          <w:rFonts w:ascii="Arial" w:hAnsi="Arial" w:cs="Arial"/>
        </w:rPr>
        <w:t xml:space="preserve"> contrôle du certificat Covid est effectué à l’entrée de la foire, le nombre de personnes, qu’il s’agisse de visiteurs ou de participants, doit être en adéquation avec la surface au sol disponible, à savoir chaque participant doit pouvoir au minimum bénéficier de </w:t>
      </w:r>
      <w:r w:rsidR="00B75D5B">
        <w:rPr>
          <w:rFonts w:ascii="Arial" w:hAnsi="Arial" w:cs="Arial"/>
        </w:rPr>
        <w:t>1,5</w:t>
      </w:r>
      <w:r>
        <w:rPr>
          <w:rFonts w:ascii="Arial" w:hAnsi="Arial" w:cs="Arial"/>
        </w:rPr>
        <w:t>m2 au sol (le calcul effectif doit être joint au</w:t>
      </w:r>
      <w:r w:rsidRPr="00B15C7D">
        <w:rPr>
          <w:rFonts w:ascii="Arial" w:hAnsi="Arial" w:cs="Arial"/>
        </w:rPr>
        <w:t xml:space="preserve"> plan</w:t>
      </w:r>
      <w:r>
        <w:rPr>
          <w:rFonts w:ascii="Arial" w:hAnsi="Arial" w:cs="Arial"/>
        </w:rPr>
        <w:t xml:space="preserve"> annexé</w:t>
      </w:r>
      <w:r w:rsidRPr="00B15C7D">
        <w:rPr>
          <w:rFonts w:ascii="Arial" w:hAnsi="Arial" w:cs="Arial"/>
        </w:rPr>
        <w:t xml:space="preserve"> d’implantation des zones en m2 spécifiant les capacités et le zonage</w:t>
      </w:r>
      <w:r>
        <w:rPr>
          <w:rFonts w:ascii="Arial" w:hAnsi="Arial" w:cs="Arial"/>
        </w:rPr>
        <w:t>).</w:t>
      </w:r>
    </w:p>
    <w:p w14:paraId="02CA3F37" w14:textId="48D86632" w:rsidR="009E68CC" w:rsidRDefault="009E68CC" w:rsidP="003F7F84">
      <w:pPr>
        <w:pStyle w:val="Paragraphedeliste"/>
        <w:numPr>
          <w:ilvl w:val="0"/>
          <w:numId w:val="26"/>
        </w:numPr>
        <w:ind w:left="709" w:hanging="283"/>
        <w:jc w:val="both"/>
        <w:rPr>
          <w:rFonts w:ascii="Arial" w:hAnsi="Arial" w:cs="Arial"/>
        </w:rPr>
      </w:pPr>
      <w:r>
        <w:rPr>
          <w:rFonts w:ascii="Arial" w:hAnsi="Arial" w:cs="Arial"/>
        </w:rPr>
        <w:t>Une gestion fine des capacités est nécessaire entre les différents volumes exploités.</w:t>
      </w:r>
    </w:p>
    <w:p w14:paraId="30D56302" w14:textId="2FCE1484" w:rsidR="009E68CC" w:rsidRPr="003F7F84" w:rsidRDefault="009E68CC" w:rsidP="003F7F84">
      <w:pPr>
        <w:pStyle w:val="Paragraphedeliste"/>
        <w:numPr>
          <w:ilvl w:val="0"/>
          <w:numId w:val="26"/>
        </w:numPr>
        <w:ind w:left="709" w:hanging="283"/>
        <w:jc w:val="both"/>
        <w:rPr>
          <w:rFonts w:ascii="Arial" w:hAnsi="Arial" w:cs="Arial"/>
        </w:rPr>
      </w:pPr>
      <w:r>
        <w:rPr>
          <w:rFonts w:ascii="Arial" w:hAnsi="Arial" w:cs="Arial"/>
        </w:rPr>
        <w:t>A l’entrée de chaque volume des affiches de prévention doivent être mise en évidence et des solutions hydro-alcooliques à disposition des participants.</w:t>
      </w:r>
    </w:p>
    <w:p w14:paraId="7D6D1A8F" w14:textId="4BAE5F1D" w:rsidR="009E68CC" w:rsidRDefault="003F7F84" w:rsidP="009E68CC">
      <w:pPr>
        <w:pStyle w:val="Paragraphedeliste"/>
        <w:numPr>
          <w:ilvl w:val="0"/>
          <w:numId w:val="26"/>
        </w:numPr>
        <w:ind w:left="709" w:hanging="283"/>
        <w:jc w:val="both"/>
        <w:rPr>
          <w:rFonts w:ascii="Arial" w:hAnsi="Arial" w:cs="Arial"/>
        </w:rPr>
      </w:pPr>
      <w:r>
        <w:rPr>
          <w:rFonts w:ascii="Arial" w:hAnsi="Arial" w:cs="Arial"/>
        </w:rPr>
        <w:t xml:space="preserve">Le port du masque </w:t>
      </w:r>
      <w:r w:rsidR="009E68CC">
        <w:rPr>
          <w:rFonts w:ascii="Arial" w:hAnsi="Arial" w:cs="Arial"/>
        </w:rPr>
        <w:t>de protection</w:t>
      </w:r>
      <w:r w:rsidR="00B75D5B">
        <w:rPr>
          <w:rFonts w:ascii="Arial" w:hAnsi="Arial" w:cs="Arial"/>
        </w:rPr>
        <w:t xml:space="preserve"> en espace clos</w:t>
      </w:r>
      <w:r w:rsidR="009E68CC">
        <w:rPr>
          <w:rFonts w:ascii="Arial" w:hAnsi="Arial" w:cs="Arial"/>
        </w:rPr>
        <w:t xml:space="preserve"> selon prescriptions de l’OFSP et le respect des distances sont obligatoires.</w:t>
      </w:r>
    </w:p>
    <w:p w14:paraId="6D3B6AA6" w14:textId="77777777" w:rsidR="00766074" w:rsidRPr="005C1E8B" w:rsidRDefault="00766074" w:rsidP="00766074">
      <w:pPr>
        <w:pStyle w:val="Paragraphedeliste"/>
        <w:ind w:left="709"/>
        <w:jc w:val="both"/>
        <w:rPr>
          <w:rFonts w:ascii="Arial" w:hAnsi="Arial" w:cs="Arial"/>
        </w:rPr>
      </w:pPr>
    </w:p>
    <w:tbl>
      <w:tblPr>
        <w:tblStyle w:val="Tableausimple11"/>
        <w:tblW w:w="0" w:type="auto"/>
        <w:jc w:val="center"/>
        <w:tblLook w:val="0420" w:firstRow="1" w:lastRow="0" w:firstColumn="0" w:lastColumn="0" w:noHBand="0" w:noVBand="1"/>
      </w:tblPr>
      <w:tblGrid>
        <w:gridCol w:w="9062"/>
      </w:tblGrid>
      <w:tr w:rsidR="00AF63A0" w:rsidRPr="00CD7024" w14:paraId="7E51486D" w14:textId="77777777" w:rsidTr="00DE17B7">
        <w:trPr>
          <w:cnfStyle w:val="100000000000" w:firstRow="1" w:lastRow="0" w:firstColumn="0" w:lastColumn="0" w:oddVBand="0" w:evenVBand="0" w:oddHBand="0" w:evenHBand="0" w:firstRowFirstColumn="0" w:firstRowLastColumn="0" w:lastRowFirstColumn="0" w:lastRowLastColumn="0"/>
          <w:trHeight w:val="454"/>
          <w:jc w:val="center"/>
        </w:trPr>
        <w:tc>
          <w:tcPr>
            <w:tcW w:w="9062" w:type="dxa"/>
            <w:shd w:val="clear" w:color="auto" w:fill="92D050"/>
            <w:vAlign w:val="center"/>
          </w:tcPr>
          <w:p w14:paraId="4DC0F3AE" w14:textId="77777777" w:rsidR="00AF63A0" w:rsidRPr="00E80774" w:rsidRDefault="00AF63A0" w:rsidP="00DE17B7">
            <w:pPr>
              <w:rPr>
                <w:rFonts w:ascii="Arial" w:hAnsi="Arial" w:cs="Arial"/>
                <w:color w:val="auto"/>
                <w:lang w:val="fr-CH"/>
              </w:rPr>
            </w:pPr>
            <w:permStart w:id="1275488364" w:edGrp="everyone" w:colFirst="0" w:colLast="0"/>
            <w:r w:rsidRPr="00E80774">
              <w:rPr>
                <w:rFonts w:ascii="Arial" w:hAnsi="Arial" w:cs="Arial"/>
                <w:color w:val="auto"/>
                <w:lang w:val="fr-CH"/>
              </w:rPr>
              <w:t>Mesure</w:t>
            </w:r>
            <w:r>
              <w:rPr>
                <w:rFonts w:ascii="Arial" w:hAnsi="Arial" w:cs="Arial"/>
                <w:color w:val="auto"/>
                <w:lang w:val="fr-CH"/>
              </w:rPr>
              <w:t>s</w:t>
            </w:r>
          </w:p>
        </w:tc>
      </w:tr>
      <w:tr w:rsidR="00AF63A0" w:rsidRPr="00CD7024" w14:paraId="3887867E" w14:textId="77777777" w:rsidTr="00DE17B7">
        <w:trPr>
          <w:cnfStyle w:val="000000100000" w:firstRow="0" w:lastRow="0" w:firstColumn="0" w:lastColumn="0" w:oddVBand="0" w:evenVBand="0" w:oddHBand="1" w:evenHBand="0" w:firstRowFirstColumn="0" w:firstRowLastColumn="0" w:lastRowFirstColumn="0" w:lastRowLastColumn="0"/>
          <w:jc w:val="center"/>
        </w:trPr>
        <w:tc>
          <w:tcPr>
            <w:tcW w:w="9062" w:type="dxa"/>
            <w:vAlign w:val="center"/>
          </w:tcPr>
          <w:p w14:paraId="0F548539" w14:textId="77777777" w:rsidR="00AF63A0" w:rsidRPr="00CD7024" w:rsidRDefault="00AF63A0" w:rsidP="00DE17B7">
            <w:pPr>
              <w:rPr>
                <w:rFonts w:ascii="Arial" w:hAnsi="Arial" w:cs="Arial"/>
                <w:b/>
                <w:bCs/>
                <w:lang w:val="fr-CH"/>
              </w:rPr>
            </w:pPr>
            <w:permStart w:id="750606766" w:edGrp="everyone" w:colFirst="0" w:colLast="0"/>
            <w:permStart w:id="869036424" w:edGrp="everyone"/>
            <w:permEnd w:id="1275488364"/>
          </w:p>
        </w:tc>
      </w:tr>
      <w:tr w:rsidR="00AF63A0" w:rsidRPr="00CD7024" w14:paraId="1422B076" w14:textId="77777777" w:rsidTr="00DE17B7">
        <w:trPr>
          <w:jc w:val="center"/>
        </w:trPr>
        <w:tc>
          <w:tcPr>
            <w:tcW w:w="9062" w:type="dxa"/>
            <w:vAlign w:val="center"/>
          </w:tcPr>
          <w:p w14:paraId="423F5EC0" w14:textId="77777777" w:rsidR="00AF63A0" w:rsidRPr="00CD7024" w:rsidRDefault="00AF63A0" w:rsidP="00DE17B7">
            <w:pPr>
              <w:rPr>
                <w:rFonts w:ascii="Arial" w:hAnsi="Arial" w:cs="Arial"/>
                <w:lang w:val="fr-CH"/>
              </w:rPr>
            </w:pPr>
            <w:permStart w:id="951851130" w:edGrp="everyone" w:colFirst="0" w:colLast="0"/>
            <w:permEnd w:id="750606766"/>
          </w:p>
        </w:tc>
      </w:tr>
      <w:tr w:rsidR="00321C1F" w:rsidRPr="00CD7024" w14:paraId="0286AA75" w14:textId="77777777" w:rsidTr="00DE17B7">
        <w:trPr>
          <w:cnfStyle w:val="000000100000" w:firstRow="0" w:lastRow="0" w:firstColumn="0" w:lastColumn="0" w:oddVBand="0" w:evenVBand="0" w:oddHBand="1" w:evenHBand="0" w:firstRowFirstColumn="0" w:firstRowLastColumn="0" w:lastRowFirstColumn="0" w:lastRowLastColumn="0"/>
          <w:jc w:val="center"/>
        </w:trPr>
        <w:tc>
          <w:tcPr>
            <w:tcW w:w="9062" w:type="dxa"/>
            <w:vAlign w:val="center"/>
          </w:tcPr>
          <w:p w14:paraId="45B9C350" w14:textId="77777777" w:rsidR="00321C1F" w:rsidRPr="00CD7024" w:rsidRDefault="00321C1F" w:rsidP="00DE17B7">
            <w:pPr>
              <w:rPr>
                <w:rFonts w:ascii="Arial" w:hAnsi="Arial" w:cs="Arial"/>
              </w:rPr>
            </w:pPr>
            <w:permStart w:id="1148401989" w:edGrp="everyone" w:colFirst="0" w:colLast="0"/>
            <w:permEnd w:id="951851130"/>
          </w:p>
        </w:tc>
      </w:tr>
      <w:permEnd w:id="869036424"/>
      <w:permEnd w:id="1148401989"/>
    </w:tbl>
    <w:p w14:paraId="7C1AA6FE" w14:textId="77777777" w:rsidR="00AF63A0" w:rsidRDefault="00AF63A0" w:rsidP="00D3373A">
      <w:pPr>
        <w:spacing w:after="120" w:line="240" w:lineRule="auto"/>
        <w:jc w:val="both"/>
        <w:rPr>
          <w:rFonts w:ascii="Arial" w:eastAsia="Calibri" w:hAnsi="Arial" w:cs="Arial"/>
        </w:rPr>
      </w:pPr>
    </w:p>
    <w:p w14:paraId="258563A6" w14:textId="6A303A0A" w:rsidR="00D3373A" w:rsidRPr="009434AB" w:rsidRDefault="00D3373A" w:rsidP="00F12BB2">
      <w:pPr>
        <w:pStyle w:val="Titre2"/>
        <w:numPr>
          <w:ilvl w:val="0"/>
          <w:numId w:val="30"/>
        </w:numPr>
      </w:pPr>
      <w:bookmarkStart w:id="29" w:name="_Toc76485052"/>
      <w:r w:rsidRPr="009434AB">
        <w:t xml:space="preserve">Locaux annexes (WC, ascenseurs, </w:t>
      </w:r>
      <w:r w:rsidR="00AF63A0">
        <w:t xml:space="preserve">vestiaires, </w:t>
      </w:r>
      <w:r w:rsidRPr="009434AB">
        <w:t>etc…)</w:t>
      </w:r>
      <w:bookmarkEnd w:id="29"/>
    </w:p>
    <w:p w14:paraId="01DDCF73" w14:textId="3B966E3D" w:rsidR="009D3A04" w:rsidRDefault="009D3A04" w:rsidP="009434AB">
      <w:pPr>
        <w:pStyle w:val="Paragraphedeliste"/>
        <w:numPr>
          <w:ilvl w:val="0"/>
          <w:numId w:val="26"/>
        </w:numPr>
        <w:ind w:left="709" w:hanging="283"/>
        <w:jc w:val="both"/>
        <w:rPr>
          <w:rFonts w:ascii="Arial" w:hAnsi="Arial" w:cs="Arial"/>
        </w:rPr>
      </w:pPr>
      <w:r>
        <w:rPr>
          <w:rFonts w:ascii="Arial" w:hAnsi="Arial" w:cs="Arial"/>
        </w:rPr>
        <w:t>Exemples de bonnes pratiques :</w:t>
      </w:r>
    </w:p>
    <w:p w14:paraId="094C9713" w14:textId="25BAFA34" w:rsidR="00897C83" w:rsidRDefault="00897C83" w:rsidP="009D3A04">
      <w:pPr>
        <w:pStyle w:val="Paragraphedeliste"/>
        <w:numPr>
          <w:ilvl w:val="1"/>
          <w:numId w:val="26"/>
        </w:numPr>
        <w:jc w:val="both"/>
        <w:rPr>
          <w:rFonts w:ascii="Arial" w:hAnsi="Arial" w:cs="Arial"/>
        </w:rPr>
      </w:pPr>
      <w:r>
        <w:rPr>
          <w:rFonts w:ascii="Arial" w:hAnsi="Arial" w:cs="Arial"/>
        </w:rPr>
        <w:lastRenderedPageBreak/>
        <w:t>Apposer</w:t>
      </w:r>
      <w:r w:rsidRPr="00D3373A">
        <w:rPr>
          <w:rFonts w:ascii="Arial" w:hAnsi="Arial" w:cs="Arial"/>
        </w:rPr>
        <w:t xml:space="preserve"> des fiches d’information dans les salles communes, les WC, les ascenseurs</w:t>
      </w:r>
      <w:r w:rsidR="00A4278B">
        <w:rPr>
          <w:rFonts w:ascii="Arial" w:hAnsi="Arial" w:cs="Arial"/>
        </w:rPr>
        <w:t>, etc.</w:t>
      </w:r>
      <w:r w:rsidR="00F6704D">
        <w:rPr>
          <w:rFonts w:ascii="Arial" w:hAnsi="Arial" w:cs="Arial"/>
        </w:rPr>
        <w:t xml:space="preserve"> Eviter les attroupements de personnes sans distanciation et sans masque.</w:t>
      </w:r>
    </w:p>
    <w:p w14:paraId="637F770C" w14:textId="77777777" w:rsidR="009D3A04" w:rsidRDefault="009D3A04" w:rsidP="009D3A04">
      <w:pPr>
        <w:pStyle w:val="Paragraphedeliste"/>
        <w:numPr>
          <w:ilvl w:val="1"/>
          <w:numId w:val="26"/>
        </w:numPr>
        <w:jc w:val="both"/>
        <w:rPr>
          <w:rFonts w:ascii="Arial" w:hAnsi="Arial" w:cs="Arial"/>
        </w:rPr>
      </w:pPr>
      <w:r w:rsidRPr="00D3373A">
        <w:rPr>
          <w:rFonts w:ascii="Arial" w:hAnsi="Arial" w:cs="Arial"/>
        </w:rPr>
        <w:t>Placer aux entrées des affiches et des distributeurs de désinfectant (si la possibilité n’est pas donnée de se laver les mains).</w:t>
      </w:r>
    </w:p>
    <w:p w14:paraId="3C2019D4" w14:textId="733F6E82" w:rsidR="009D3A04" w:rsidRPr="00F12BB2" w:rsidRDefault="009D3A04" w:rsidP="00F12BB2">
      <w:pPr>
        <w:pStyle w:val="Paragraphedeliste"/>
        <w:numPr>
          <w:ilvl w:val="1"/>
          <w:numId w:val="26"/>
        </w:numPr>
        <w:jc w:val="both"/>
        <w:rPr>
          <w:rFonts w:ascii="Arial" w:hAnsi="Arial" w:cs="Arial"/>
        </w:rPr>
      </w:pPr>
      <w:r w:rsidRPr="00F12BB2">
        <w:rPr>
          <w:rFonts w:ascii="Arial" w:hAnsi="Arial" w:cs="Arial"/>
        </w:rPr>
        <w:t>Wc publics :</w:t>
      </w:r>
    </w:p>
    <w:p w14:paraId="2B465F44" w14:textId="1CD03DEE" w:rsidR="009D3A04" w:rsidRPr="00F12BB2" w:rsidRDefault="009D3A04" w:rsidP="009D3A04">
      <w:pPr>
        <w:pStyle w:val="Paragraphedeliste"/>
        <w:numPr>
          <w:ilvl w:val="2"/>
          <w:numId w:val="26"/>
        </w:numPr>
        <w:jc w:val="both"/>
        <w:rPr>
          <w:rFonts w:ascii="Arial" w:hAnsi="Arial" w:cs="Arial"/>
        </w:rPr>
      </w:pPr>
      <w:r>
        <w:rPr>
          <w:rFonts w:ascii="Arial" w:hAnsi="Arial" w:cs="Arial"/>
        </w:rPr>
        <w:t>instaurer</w:t>
      </w:r>
      <w:r w:rsidRPr="009D3A04">
        <w:t xml:space="preserve"> </w:t>
      </w:r>
      <w:r w:rsidRPr="004F369E">
        <w:t>un plan de nettoyage avec horaire et visa de contrôle</w:t>
      </w:r>
      <w:r>
        <w:t> ;</w:t>
      </w:r>
    </w:p>
    <w:p w14:paraId="7BE4886F" w14:textId="4DC79492" w:rsidR="009D3A04" w:rsidRDefault="009D3A04" w:rsidP="009D3A04">
      <w:pPr>
        <w:pStyle w:val="Paragraphedeliste"/>
        <w:numPr>
          <w:ilvl w:val="2"/>
          <w:numId w:val="26"/>
        </w:numPr>
        <w:jc w:val="both"/>
        <w:rPr>
          <w:rFonts w:ascii="Arial" w:hAnsi="Arial" w:cs="Arial"/>
        </w:rPr>
      </w:pPr>
      <w:r>
        <w:rPr>
          <w:rFonts w:ascii="Arial" w:hAnsi="Arial" w:cs="Arial"/>
        </w:rPr>
        <w:t>fournir</w:t>
      </w:r>
      <w:r w:rsidRPr="009D3A04">
        <w:rPr>
          <w:rFonts w:ascii="Arial" w:hAnsi="Arial" w:cs="Arial"/>
        </w:rPr>
        <w:t xml:space="preserve"> </w:t>
      </w:r>
      <w:r w:rsidRPr="004F369E">
        <w:rPr>
          <w:rFonts w:ascii="Arial" w:hAnsi="Arial" w:cs="Arial"/>
        </w:rPr>
        <w:t>des serviettes en papier jetables</w:t>
      </w:r>
      <w:r>
        <w:rPr>
          <w:rFonts w:ascii="Arial" w:hAnsi="Arial" w:cs="Arial"/>
        </w:rPr>
        <w:t> ;</w:t>
      </w:r>
    </w:p>
    <w:p w14:paraId="7D81ED62" w14:textId="77777777" w:rsidR="009D3A04" w:rsidRDefault="009D3A04" w:rsidP="009D3A04">
      <w:pPr>
        <w:pStyle w:val="Paragraphedeliste"/>
        <w:numPr>
          <w:ilvl w:val="2"/>
          <w:numId w:val="26"/>
        </w:numPr>
        <w:jc w:val="both"/>
        <w:rPr>
          <w:rFonts w:ascii="Arial" w:hAnsi="Arial" w:cs="Arial"/>
        </w:rPr>
      </w:pPr>
      <w:r>
        <w:rPr>
          <w:rFonts w:ascii="Arial" w:hAnsi="Arial" w:cs="Arial"/>
        </w:rPr>
        <w:t>fournir</w:t>
      </w:r>
      <w:r w:rsidRPr="009D3A04">
        <w:rPr>
          <w:rFonts w:ascii="Arial" w:hAnsi="Arial" w:cs="Arial"/>
        </w:rPr>
        <w:t xml:space="preserve"> </w:t>
      </w:r>
      <w:r w:rsidRPr="004F369E">
        <w:rPr>
          <w:rFonts w:ascii="Arial" w:hAnsi="Arial" w:cs="Arial"/>
        </w:rPr>
        <w:t>du désinfectant et du savon, remplir régulièrement les distributeurs</w:t>
      </w:r>
      <w:r>
        <w:rPr>
          <w:rFonts w:ascii="Arial" w:hAnsi="Arial" w:cs="Arial"/>
        </w:rPr>
        <w:t> ;</w:t>
      </w:r>
    </w:p>
    <w:p w14:paraId="7C9B8432" w14:textId="613B68CA" w:rsidR="009D3A04" w:rsidRDefault="009D3A04" w:rsidP="009D3A04">
      <w:pPr>
        <w:pStyle w:val="Paragraphedeliste"/>
        <w:numPr>
          <w:ilvl w:val="2"/>
          <w:numId w:val="26"/>
        </w:numPr>
        <w:jc w:val="both"/>
        <w:rPr>
          <w:rFonts w:ascii="Arial" w:hAnsi="Arial" w:cs="Arial"/>
        </w:rPr>
      </w:pPr>
      <w:r>
        <w:rPr>
          <w:rFonts w:ascii="Arial" w:hAnsi="Arial" w:cs="Arial"/>
        </w:rPr>
        <w:t>vider régulièrement les poubelles. </w:t>
      </w:r>
    </w:p>
    <w:p w14:paraId="792FFE32" w14:textId="77777777" w:rsidR="009D3A04" w:rsidRDefault="009D3A04" w:rsidP="009D3A04">
      <w:pPr>
        <w:pStyle w:val="Paragraphedeliste"/>
        <w:numPr>
          <w:ilvl w:val="1"/>
          <w:numId w:val="26"/>
        </w:numPr>
        <w:jc w:val="both"/>
        <w:rPr>
          <w:rFonts w:ascii="Arial" w:hAnsi="Arial" w:cs="Arial"/>
        </w:rPr>
      </w:pPr>
      <w:r w:rsidRPr="005327FB">
        <w:rPr>
          <w:rFonts w:ascii="Arial" w:hAnsi="Arial" w:cs="Arial"/>
        </w:rPr>
        <w:t>Signaliser les zones fermées et les verrouiller.</w:t>
      </w:r>
    </w:p>
    <w:p w14:paraId="0C999B8D" w14:textId="77C91B7A" w:rsidR="009D3A04" w:rsidRPr="00F12BB2" w:rsidRDefault="009D3A04" w:rsidP="00F12BB2">
      <w:pPr>
        <w:pStyle w:val="Paragraphedeliste"/>
        <w:numPr>
          <w:ilvl w:val="1"/>
          <w:numId w:val="26"/>
        </w:numPr>
        <w:jc w:val="both"/>
        <w:rPr>
          <w:rFonts w:ascii="Arial" w:hAnsi="Arial" w:cs="Arial"/>
        </w:rPr>
      </w:pPr>
      <w:r w:rsidRPr="00F12BB2">
        <w:rPr>
          <w:rFonts w:ascii="Arial" w:hAnsi="Arial" w:cs="Arial"/>
        </w:rPr>
        <w:t>Des moyens de désinfection de surface et des poubelles doivent être présents en suffisance, sous la responsabilité de l’entité mettant à disposition les locaux. Des contrôles réguliers doivent être effectués.</w:t>
      </w:r>
      <w:r w:rsidRPr="00F12BB2">
        <w:rPr>
          <w:rFonts w:ascii="Arial" w:hAnsi="Arial" w:cs="Arial"/>
        </w:rPr>
        <w:tab/>
      </w:r>
    </w:p>
    <w:p w14:paraId="2A6EEE9B" w14:textId="4D95BAAF" w:rsidR="009D3A04" w:rsidRDefault="009D3A04" w:rsidP="00F12BB2">
      <w:pPr>
        <w:pStyle w:val="Paragraphedeliste"/>
        <w:numPr>
          <w:ilvl w:val="1"/>
          <w:numId w:val="26"/>
        </w:numPr>
        <w:jc w:val="both"/>
        <w:rPr>
          <w:rFonts w:ascii="Arial" w:hAnsi="Arial" w:cs="Arial"/>
        </w:rPr>
      </w:pPr>
      <w:r w:rsidRPr="002569CA">
        <w:rPr>
          <w:rFonts w:ascii="Arial" w:hAnsi="Arial" w:cs="Arial"/>
        </w:rPr>
        <w:t xml:space="preserve">Dans les places de jeux et autres installations de loisirs non desservies, installer un panneau renvoyant à la responsabilité individuelle </w:t>
      </w:r>
      <w:r>
        <w:rPr>
          <w:rFonts w:ascii="Arial" w:hAnsi="Arial" w:cs="Arial"/>
        </w:rPr>
        <w:t>du public</w:t>
      </w:r>
      <w:r w:rsidRPr="002569CA">
        <w:rPr>
          <w:rFonts w:ascii="Arial" w:hAnsi="Arial" w:cs="Arial"/>
        </w:rPr>
        <w:t>.</w:t>
      </w:r>
    </w:p>
    <w:p w14:paraId="1E3F61B7" w14:textId="2AF11D01" w:rsidR="009D3A04" w:rsidRPr="002569CA" w:rsidRDefault="009D3A04" w:rsidP="009D3A04">
      <w:pPr>
        <w:pStyle w:val="Paragraphedeliste"/>
        <w:numPr>
          <w:ilvl w:val="0"/>
          <w:numId w:val="26"/>
        </w:numPr>
        <w:ind w:left="709" w:hanging="283"/>
        <w:jc w:val="both"/>
        <w:rPr>
          <w:rFonts w:ascii="Arial" w:hAnsi="Arial" w:cs="Arial"/>
        </w:rPr>
      </w:pPr>
      <w:r w:rsidRPr="00F12BB2">
        <w:rPr>
          <w:rFonts w:ascii="Arial" w:hAnsi="Arial" w:cs="Arial"/>
          <w:b/>
          <w:bCs/>
        </w:rPr>
        <w:t>Option 2</w:t>
      </w:r>
      <w:r w:rsidR="00B976E9" w:rsidRPr="00F12BB2">
        <w:rPr>
          <w:rFonts w:ascii="Arial" w:hAnsi="Arial" w:cs="Arial"/>
          <w:b/>
          <w:bCs/>
        </w:rPr>
        <w:t xml:space="preserve"> (sans certificat COVID)</w:t>
      </w:r>
      <w:r>
        <w:rPr>
          <w:rFonts w:ascii="Arial" w:hAnsi="Arial" w:cs="Arial"/>
        </w:rPr>
        <w:t>, exemples de bonnes pratiques :</w:t>
      </w:r>
    </w:p>
    <w:p w14:paraId="562FAE03" w14:textId="77777777" w:rsidR="009D3A04" w:rsidRDefault="009D3A04" w:rsidP="00F12BB2">
      <w:pPr>
        <w:pStyle w:val="Paragraphedeliste"/>
        <w:numPr>
          <w:ilvl w:val="1"/>
          <w:numId w:val="26"/>
        </w:numPr>
        <w:jc w:val="both"/>
        <w:rPr>
          <w:rFonts w:ascii="Arial" w:hAnsi="Arial" w:cs="Arial"/>
        </w:rPr>
      </w:pPr>
      <w:r w:rsidRPr="00F12BB2">
        <w:rPr>
          <w:rFonts w:ascii="Arial" w:hAnsi="Arial" w:cs="Arial"/>
        </w:rPr>
        <w:t>Indiquer le nombre maximal de personnes dans les espaces clos.</w:t>
      </w:r>
    </w:p>
    <w:p w14:paraId="45F0A8B0" w14:textId="14FB5F24" w:rsidR="009D3A04" w:rsidRDefault="009D3A04" w:rsidP="00F12BB2">
      <w:pPr>
        <w:pStyle w:val="Paragraphedeliste"/>
        <w:numPr>
          <w:ilvl w:val="1"/>
          <w:numId w:val="26"/>
        </w:numPr>
        <w:jc w:val="both"/>
        <w:rPr>
          <w:rFonts w:ascii="Arial" w:hAnsi="Arial" w:cs="Arial"/>
        </w:rPr>
      </w:pPr>
      <w:r w:rsidRPr="00F12BB2">
        <w:rPr>
          <w:rFonts w:ascii="Arial" w:hAnsi="Arial" w:cs="Arial"/>
        </w:rPr>
        <w:t>Aux endroits nécessaires et pertinents, apposer des marquages au sol ou des panneaux portant des pictogrammes en faveur du respect des distances.</w:t>
      </w:r>
    </w:p>
    <w:p w14:paraId="7130B0B3" w14:textId="77777777" w:rsidR="009D3A04" w:rsidRDefault="009D3A04" w:rsidP="009D3A04">
      <w:pPr>
        <w:pStyle w:val="Paragraphedeliste"/>
        <w:numPr>
          <w:ilvl w:val="1"/>
          <w:numId w:val="26"/>
        </w:numPr>
        <w:jc w:val="both"/>
        <w:rPr>
          <w:rFonts w:ascii="Arial" w:hAnsi="Arial" w:cs="Arial"/>
        </w:rPr>
      </w:pPr>
      <w:r w:rsidRPr="00733F5F">
        <w:rPr>
          <w:rFonts w:ascii="Arial" w:hAnsi="Arial" w:cs="Arial"/>
        </w:rPr>
        <w:t xml:space="preserve">WC </w:t>
      </w:r>
      <w:r>
        <w:rPr>
          <w:rFonts w:ascii="Arial" w:hAnsi="Arial" w:cs="Arial"/>
        </w:rPr>
        <w:t>publics :</w:t>
      </w:r>
    </w:p>
    <w:p w14:paraId="00A96562" w14:textId="032D054B" w:rsidR="009D3A04" w:rsidRPr="00F12BB2" w:rsidRDefault="009D3A04" w:rsidP="00F12BB2">
      <w:pPr>
        <w:pStyle w:val="Paragraphedeliste"/>
        <w:numPr>
          <w:ilvl w:val="2"/>
          <w:numId w:val="26"/>
        </w:numPr>
        <w:jc w:val="both"/>
        <w:rPr>
          <w:rFonts w:ascii="Arial" w:hAnsi="Arial" w:cs="Arial"/>
        </w:rPr>
      </w:pPr>
      <w:r w:rsidRPr="00F12BB2">
        <w:rPr>
          <w:rFonts w:ascii="Arial" w:hAnsi="Arial" w:cs="Arial"/>
        </w:rPr>
        <w:t>limiter l’accès à 1 personne à la fois ou prévoir des WC individuels ;</w:t>
      </w:r>
    </w:p>
    <w:p w14:paraId="04866112" w14:textId="365EA5E7" w:rsidR="009D3A04" w:rsidRDefault="009D3A04" w:rsidP="00F12BB2">
      <w:pPr>
        <w:pStyle w:val="Paragraphedeliste"/>
        <w:numPr>
          <w:ilvl w:val="2"/>
          <w:numId w:val="26"/>
        </w:numPr>
        <w:jc w:val="both"/>
      </w:pPr>
      <w:r>
        <w:t>maîtrise du flux</w:t>
      </w:r>
      <w:r w:rsidR="001378AA">
        <w:t>.</w:t>
      </w:r>
    </w:p>
    <w:p w14:paraId="0A7DAB11" w14:textId="5AD499E2" w:rsidR="009D3A04" w:rsidRDefault="009D3A04" w:rsidP="00F12BB2">
      <w:pPr>
        <w:pStyle w:val="Paragraphedeliste"/>
        <w:ind w:left="709"/>
        <w:jc w:val="both"/>
        <w:rPr>
          <w:rFonts w:ascii="Arial" w:hAnsi="Arial" w:cs="Arial"/>
        </w:rPr>
      </w:pPr>
    </w:p>
    <w:p w14:paraId="29206299" w14:textId="77777777" w:rsidR="00D3218C" w:rsidRPr="00F12BB2" w:rsidRDefault="00D3218C" w:rsidP="00F12BB2">
      <w:pPr>
        <w:pStyle w:val="Paragraphedeliste"/>
        <w:ind w:left="709"/>
        <w:jc w:val="both"/>
        <w:rPr>
          <w:rFonts w:ascii="Arial" w:hAnsi="Arial" w:cs="Arial"/>
        </w:rPr>
      </w:pPr>
    </w:p>
    <w:p w14:paraId="7128CD9D" w14:textId="77777777" w:rsidR="004D48E1" w:rsidRPr="002569CA" w:rsidRDefault="004D48E1" w:rsidP="002569CA">
      <w:pPr>
        <w:pStyle w:val="Paragraphedeliste"/>
        <w:spacing w:after="0" w:line="240" w:lineRule="auto"/>
        <w:ind w:left="360"/>
        <w:jc w:val="both"/>
        <w:rPr>
          <w:rFonts w:ascii="Arial" w:hAnsi="Arial" w:cs="Arial"/>
        </w:rPr>
      </w:pPr>
    </w:p>
    <w:tbl>
      <w:tblPr>
        <w:tblStyle w:val="Tableausimple11"/>
        <w:tblW w:w="0" w:type="auto"/>
        <w:jc w:val="center"/>
        <w:tblLook w:val="0420" w:firstRow="1" w:lastRow="0" w:firstColumn="0" w:lastColumn="0" w:noHBand="0" w:noVBand="1"/>
      </w:tblPr>
      <w:tblGrid>
        <w:gridCol w:w="9062"/>
      </w:tblGrid>
      <w:tr w:rsidR="00CD7024" w:rsidRPr="00CD7024" w14:paraId="4BB6394A" w14:textId="77777777" w:rsidTr="00DE17B7">
        <w:trPr>
          <w:cnfStyle w:val="100000000000" w:firstRow="1" w:lastRow="0" w:firstColumn="0" w:lastColumn="0" w:oddVBand="0" w:evenVBand="0" w:oddHBand="0" w:evenHBand="0" w:firstRowFirstColumn="0" w:firstRowLastColumn="0" w:lastRowFirstColumn="0" w:lastRowLastColumn="0"/>
          <w:trHeight w:val="454"/>
          <w:jc w:val="center"/>
        </w:trPr>
        <w:tc>
          <w:tcPr>
            <w:tcW w:w="9062" w:type="dxa"/>
            <w:shd w:val="clear" w:color="auto" w:fill="92D050"/>
            <w:vAlign w:val="center"/>
          </w:tcPr>
          <w:p w14:paraId="4564EBC8" w14:textId="77777777" w:rsidR="00CD7024" w:rsidRPr="00E80774" w:rsidRDefault="00CD7024" w:rsidP="00DE17B7">
            <w:pPr>
              <w:rPr>
                <w:rFonts w:ascii="Arial" w:hAnsi="Arial" w:cs="Arial"/>
                <w:color w:val="auto"/>
                <w:lang w:val="fr-CH"/>
              </w:rPr>
            </w:pPr>
            <w:permStart w:id="1288977960" w:edGrp="everyone" w:colFirst="0" w:colLast="0"/>
            <w:r w:rsidRPr="00E80774">
              <w:rPr>
                <w:rFonts w:ascii="Arial" w:hAnsi="Arial" w:cs="Arial"/>
                <w:color w:val="auto"/>
                <w:lang w:val="fr-CH"/>
              </w:rPr>
              <w:t>Mesure</w:t>
            </w:r>
            <w:r w:rsidR="00831A5A">
              <w:rPr>
                <w:rFonts w:ascii="Arial" w:hAnsi="Arial" w:cs="Arial"/>
                <w:color w:val="auto"/>
                <w:lang w:val="fr-CH"/>
              </w:rPr>
              <w:t>s</w:t>
            </w:r>
          </w:p>
        </w:tc>
      </w:tr>
      <w:tr w:rsidR="00CD7024" w:rsidRPr="00CD7024" w14:paraId="7FC83137" w14:textId="77777777" w:rsidTr="00DE17B7">
        <w:trPr>
          <w:cnfStyle w:val="000000100000" w:firstRow="0" w:lastRow="0" w:firstColumn="0" w:lastColumn="0" w:oddVBand="0" w:evenVBand="0" w:oddHBand="1" w:evenHBand="0" w:firstRowFirstColumn="0" w:firstRowLastColumn="0" w:lastRowFirstColumn="0" w:lastRowLastColumn="0"/>
          <w:jc w:val="center"/>
        </w:trPr>
        <w:tc>
          <w:tcPr>
            <w:tcW w:w="9062" w:type="dxa"/>
            <w:vAlign w:val="center"/>
          </w:tcPr>
          <w:p w14:paraId="28C0995C" w14:textId="77777777" w:rsidR="00CD7024" w:rsidRPr="00CD7024" w:rsidRDefault="00CD7024" w:rsidP="00DE17B7">
            <w:pPr>
              <w:rPr>
                <w:rFonts w:ascii="Arial" w:hAnsi="Arial" w:cs="Arial"/>
                <w:b/>
                <w:bCs/>
                <w:lang w:val="fr-CH"/>
              </w:rPr>
            </w:pPr>
            <w:permStart w:id="564213133" w:edGrp="everyone" w:colFirst="0" w:colLast="0"/>
            <w:permStart w:id="1903717579" w:edGrp="everyone"/>
            <w:permEnd w:id="1288977960"/>
          </w:p>
        </w:tc>
      </w:tr>
      <w:tr w:rsidR="00CD7024" w:rsidRPr="00CD7024" w14:paraId="46B44EC2" w14:textId="77777777" w:rsidTr="00DE17B7">
        <w:trPr>
          <w:jc w:val="center"/>
        </w:trPr>
        <w:tc>
          <w:tcPr>
            <w:tcW w:w="9062" w:type="dxa"/>
            <w:vAlign w:val="center"/>
          </w:tcPr>
          <w:p w14:paraId="3E15002B" w14:textId="77777777" w:rsidR="00CD7024" w:rsidRPr="00CD7024" w:rsidRDefault="00CD7024" w:rsidP="00DE17B7">
            <w:pPr>
              <w:rPr>
                <w:rFonts w:ascii="Arial" w:hAnsi="Arial" w:cs="Arial"/>
                <w:lang w:val="fr-CH"/>
              </w:rPr>
            </w:pPr>
            <w:permStart w:id="758008564" w:edGrp="everyone" w:colFirst="0" w:colLast="0"/>
            <w:permEnd w:id="564213133"/>
          </w:p>
        </w:tc>
      </w:tr>
      <w:tr w:rsidR="00CD7024" w:rsidRPr="00CD7024" w14:paraId="043E1DB7" w14:textId="77777777" w:rsidTr="00DE17B7">
        <w:trPr>
          <w:cnfStyle w:val="000000100000" w:firstRow="0" w:lastRow="0" w:firstColumn="0" w:lastColumn="0" w:oddVBand="0" w:evenVBand="0" w:oddHBand="1" w:evenHBand="0" w:firstRowFirstColumn="0" w:firstRowLastColumn="0" w:lastRowFirstColumn="0" w:lastRowLastColumn="0"/>
          <w:jc w:val="center"/>
        </w:trPr>
        <w:tc>
          <w:tcPr>
            <w:tcW w:w="9062" w:type="dxa"/>
            <w:vAlign w:val="center"/>
          </w:tcPr>
          <w:p w14:paraId="0E3E39DA" w14:textId="77777777" w:rsidR="00CD7024" w:rsidRPr="00CD7024" w:rsidRDefault="00CD7024" w:rsidP="00DE17B7">
            <w:pPr>
              <w:rPr>
                <w:rFonts w:ascii="Arial" w:hAnsi="Arial" w:cs="Arial"/>
                <w:b/>
                <w:bCs/>
                <w:lang w:val="fr-CH"/>
              </w:rPr>
            </w:pPr>
            <w:permStart w:id="1591572870" w:edGrp="everyone" w:colFirst="0" w:colLast="0"/>
            <w:permEnd w:id="758008564"/>
          </w:p>
        </w:tc>
      </w:tr>
      <w:permEnd w:id="1903717579"/>
      <w:permEnd w:id="1591572870"/>
    </w:tbl>
    <w:p w14:paraId="71036260" w14:textId="77777777" w:rsidR="00321C1F" w:rsidRDefault="00321C1F" w:rsidP="005C1E8B">
      <w:pPr>
        <w:spacing w:after="120" w:line="240" w:lineRule="auto"/>
        <w:jc w:val="both"/>
        <w:rPr>
          <w:rFonts w:ascii="Arial" w:eastAsia="Calibri" w:hAnsi="Arial" w:cs="Arial"/>
        </w:rPr>
      </w:pPr>
    </w:p>
    <w:p w14:paraId="41476845" w14:textId="79E04AE0" w:rsidR="005C1E8B" w:rsidRPr="009434AB" w:rsidRDefault="005C1E8B" w:rsidP="00F12BB2">
      <w:pPr>
        <w:pStyle w:val="Titre2"/>
        <w:numPr>
          <w:ilvl w:val="0"/>
          <w:numId w:val="30"/>
        </w:numPr>
      </w:pPr>
      <w:bookmarkStart w:id="30" w:name="_Toc76485053"/>
      <w:r w:rsidRPr="009434AB">
        <w:t>Restaura</w:t>
      </w:r>
      <w:r w:rsidR="002173C5">
        <w:t>tion</w:t>
      </w:r>
      <w:r w:rsidR="009D3A04">
        <w:t>, uniquement option 2</w:t>
      </w:r>
      <w:r w:rsidR="00B976E9">
        <w:t xml:space="preserve"> (sans certificat COVID)</w:t>
      </w:r>
      <w:bookmarkEnd w:id="30"/>
    </w:p>
    <w:p w14:paraId="6B77F921" w14:textId="5751FFAB" w:rsidR="005C1E8B" w:rsidRDefault="005C1E8B" w:rsidP="009434AB">
      <w:pPr>
        <w:pStyle w:val="Paragraphedeliste"/>
        <w:numPr>
          <w:ilvl w:val="0"/>
          <w:numId w:val="26"/>
        </w:numPr>
        <w:ind w:left="709" w:hanging="283"/>
        <w:jc w:val="both"/>
        <w:rPr>
          <w:rFonts w:ascii="Arial" w:hAnsi="Arial" w:cs="Arial"/>
        </w:rPr>
      </w:pPr>
      <w:r w:rsidRPr="005C1E8B">
        <w:rPr>
          <w:rFonts w:ascii="Arial" w:hAnsi="Arial" w:cs="Arial"/>
        </w:rPr>
        <w:t xml:space="preserve">Les heures d’ouverture correspondront à celles </w:t>
      </w:r>
      <w:r w:rsidR="000974EB">
        <w:rPr>
          <w:rFonts w:ascii="Arial" w:hAnsi="Arial" w:cs="Arial"/>
        </w:rPr>
        <w:t xml:space="preserve">de la </w:t>
      </w:r>
      <w:r w:rsidR="009E68CC">
        <w:rPr>
          <w:rFonts w:ascii="Arial" w:hAnsi="Arial" w:cs="Arial"/>
        </w:rPr>
        <w:t>foire</w:t>
      </w:r>
      <w:r w:rsidR="00AE03D6">
        <w:rPr>
          <w:rFonts w:ascii="Arial" w:hAnsi="Arial" w:cs="Arial"/>
        </w:rPr>
        <w:t>,</w:t>
      </w:r>
      <w:r w:rsidRPr="005C1E8B">
        <w:rPr>
          <w:rFonts w:ascii="Arial" w:hAnsi="Arial" w:cs="Arial"/>
        </w:rPr>
        <w:t xml:space="preserve"> excepté pour le personnel de </w:t>
      </w:r>
      <w:r w:rsidR="000974EB">
        <w:rPr>
          <w:rFonts w:ascii="Arial" w:hAnsi="Arial" w:cs="Arial"/>
        </w:rPr>
        <w:t>l’organisation</w:t>
      </w:r>
      <w:r w:rsidR="009E68CC">
        <w:rPr>
          <w:rFonts w:ascii="Arial" w:hAnsi="Arial" w:cs="Arial"/>
        </w:rPr>
        <w:t>.</w:t>
      </w:r>
    </w:p>
    <w:p w14:paraId="38F52EF3" w14:textId="77777777" w:rsidR="009D3A04" w:rsidRDefault="009D3A04" w:rsidP="009434AB">
      <w:pPr>
        <w:pStyle w:val="Paragraphedeliste"/>
        <w:numPr>
          <w:ilvl w:val="0"/>
          <w:numId w:val="26"/>
        </w:numPr>
        <w:ind w:left="709" w:hanging="283"/>
        <w:jc w:val="both"/>
        <w:rPr>
          <w:rFonts w:ascii="Arial" w:hAnsi="Arial" w:cs="Arial"/>
        </w:rPr>
      </w:pPr>
      <w:r>
        <w:rPr>
          <w:rFonts w:ascii="Arial" w:hAnsi="Arial" w:cs="Arial"/>
        </w:rPr>
        <w:t>Intérieur des zones de restauration :</w:t>
      </w:r>
    </w:p>
    <w:p w14:paraId="749D4D90" w14:textId="1DEDA3DB" w:rsidR="006C6FDD" w:rsidRDefault="003E4264" w:rsidP="009D3A04">
      <w:pPr>
        <w:pStyle w:val="Paragraphedeliste"/>
        <w:numPr>
          <w:ilvl w:val="1"/>
          <w:numId w:val="26"/>
        </w:numPr>
        <w:jc w:val="both"/>
        <w:rPr>
          <w:rFonts w:ascii="Arial" w:hAnsi="Arial" w:cs="Arial"/>
        </w:rPr>
      </w:pPr>
      <w:r w:rsidRPr="003E4264">
        <w:rPr>
          <w:rFonts w:ascii="Arial" w:hAnsi="Arial" w:cs="Arial"/>
        </w:rPr>
        <w:t>la distance requise entre les groupes doit être respectée ou des séparations efficaces doivent être installées,</w:t>
      </w:r>
    </w:p>
    <w:p w14:paraId="3FC4011D" w14:textId="22DE4C28" w:rsidR="003E4264" w:rsidRDefault="003E4264" w:rsidP="009D3A04">
      <w:pPr>
        <w:pStyle w:val="Paragraphedeliste"/>
        <w:numPr>
          <w:ilvl w:val="1"/>
          <w:numId w:val="26"/>
        </w:numPr>
        <w:jc w:val="both"/>
        <w:rPr>
          <w:rFonts w:ascii="Arial" w:hAnsi="Arial" w:cs="Arial"/>
        </w:rPr>
      </w:pPr>
      <w:r w:rsidRPr="003E4264">
        <w:rPr>
          <w:rFonts w:ascii="Arial" w:hAnsi="Arial" w:cs="Arial"/>
        </w:rPr>
        <w:t>les clients sont tenus de s’asseoir; en particulier, ils ne peuvent consommer nourriture et boissons qu’assis,</w:t>
      </w:r>
    </w:p>
    <w:p w14:paraId="451C6682" w14:textId="3F6B1022" w:rsidR="003E4264" w:rsidRDefault="003E4264" w:rsidP="009D3A04">
      <w:pPr>
        <w:pStyle w:val="Paragraphedeliste"/>
        <w:numPr>
          <w:ilvl w:val="1"/>
          <w:numId w:val="26"/>
        </w:numPr>
        <w:jc w:val="both"/>
        <w:rPr>
          <w:rFonts w:ascii="Arial" w:hAnsi="Arial" w:cs="Arial"/>
        </w:rPr>
      </w:pPr>
      <w:r w:rsidRPr="003E4264">
        <w:rPr>
          <w:rFonts w:ascii="Arial" w:hAnsi="Arial" w:cs="Arial"/>
        </w:rPr>
        <w:t>les clients doivent porter un masque facial lorsqu’ils ne sont pas assis à leur table,</w:t>
      </w:r>
    </w:p>
    <w:p w14:paraId="3BDF850C" w14:textId="71111FC5" w:rsidR="003E4264" w:rsidRPr="00F12BB2" w:rsidRDefault="003E4264" w:rsidP="00F12BB2">
      <w:pPr>
        <w:pStyle w:val="Paragraphedeliste"/>
        <w:numPr>
          <w:ilvl w:val="1"/>
          <w:numId w:val="26"/>
        </w:numPr>
        <w:jc w:val="both"/>
        <w:rPr>
          <w:rFonts w:ascii="Arial" w:hAnsi="Arial" w:cs="Arial"/>
        </w:rPr>
      </w:pPr>
      <w:r>
        <w:rPr>
          <w:rFonts w:ascii="Arial" w:hAnsi="Arial" w:cs="Arial"/>
        </w:rPr>
        <w:t xml:space="preserve">l’organisateur doit </w:t>
      </w:r>
      <w:r w:rsidRPr="003E4264">
        <w:rPr>
          <w:rFonts w:ascii="Arial" w:hAnsi="Arial" w:cs="Arial"/>
        </w:rPr>
        <w:t>collecter les coordonnées d’une personne par groupe</w:t>
      </w:r>
    </w:p>
    <w:p w14:paraId="0404C601" w14:textId="34CFDC46" w:rsidR="003E4264" w:rsidRDefault="003E4264" w:rsidP="009434AB">
      <w:pPr>
        <w:pStyle w:val="Paragraphedeliste"/>
        <w:numPr>
          <w:ilvl w:val="0"/>
          <w:numId w:val="26"/>
        </w:numPr>
        <w:ind w:left="709" w:hanging="283"/>
        <w:jc w:val="both"/>
        <w:rPr>
          <w:rFonts w:ascii="Arial" w:hAnsi="Arial" w:cs="Arial"/>
        </w:rPr>
      </w:pPr>
      <w:r>
        <w:rPr>
          <w:rFonts w:ascii="Arial" w:hAnsi="Arial" w:cs="Arial"/>
        </w:rPr>
        <w:t>À l’extérieur des zones de restauration</w:t>
      </w:r>
      <w:r w:rsidRPr="003E4264">
        <w:t xml:space="preserve"> </w:t>
      </w:r>
      <w:r w:rsidRPr="003E4264">
        <w:rPr>
          <w:rFonts w:ascii="Arial" w:hAnsi="Arial" w:cs="Arial"/>
        </w:rPr>
        <w:t>la distance requise entre les groupes doit être respectée ou des séparations efficaces doivent être installées.</w:t>
      </w:r>
    </w:p>
    <w:p w14:paraId="51B580C7" w14:textId="7EAE6926" w:rsidR="004716C7" w:rsidRDefault="005C1E8B" w:rsidP="009434AB">
      <w:pPr>
        <w:pStyle w:val="Paragraphedeliste"/>
        <w:numPr>
          <w:ilvl w:val="0"/>
          <w:numId w:val="26"/>
        </w:numPr>
        <w:ind w:left="709" w:hanging="283"/>
        <w:jc w:val="both"/>
        <w:rPr>
          <w:rFonts w:ascii="Arial" w:hAnsi="Arial" w:cs="Arial"/>
        </w:rPr>
      </w:pPr>
      <w:r w:rsidRPr="00A62EDC">
        <w:rPr>
          <w:rFonts w:ascii="Arial" w:hAnsi="Arial" w:cs="Arial"/>
        </w:rPr>
        <w:lastRenderedPageBreak/>
        <w:t xml:space="preserve">Le plan de protection émis par </w:t>
      </w:r>
      <w:r w:rsidR="001917E6">
        <w:rPr>
          <w:rFonts w:ascii="Arial" w:hAnsi="Arial" w:cs="Arial"/>
        </w:rPr>
        <w:t>la branche spécifique</w:t>
      </w:r>
      <w:r w:rsidRPr="00A62EDC">
        <w:rPr>
          <w:rFonts w:ascii="Arial" w:hAnsi="Arial" w:cs="Arial"/>
        </w:rPr>
        <w:t xml:space="preserve"> fait foi</w:t>
      </w:r>
      <w:r w:rsidR="00347367">
        <w:rPr>
          <w:rFonts w:ascii="Arial" w:hAnsi="Arial" w:cs="Arial"/>
        </w:rPr>
        <w:t>.</w:t>
      </w:r>
    </w:p>
    <w:p w14:paraId="3B1A28B0" w14:textId="77777777" w:rsidR="005C1E8B" w:rsidRPr="005C1E8B" w:rsidRDefault="004716C7" w:rsidP="009434AB">
      <w:pPr>
        <w:pStyle w:val="Paragraphedeliste"/>
        <w:numPr>
          <w:ilvl w:val="0"/>
          <w:numId w:val="26"/>
        </w:numPr>
        <w:ind w:left="709" w:hanging="283"/>
        <w:jc w:val="both"/>
        <w:rPr>
          <w:rFonts w:ascii="Arial" w:hAnsi="Arial" w:cs="Arial"/>
        </w:rPr>
      </w:pPr>
      <w:r>
        <w:rPr>
          <w:rFonts w:ascii="Arial" w:hAnsi="Arial" w:cs="Arial"/>
        </w:rPr>
        <w:t xml:space="preserve">Les clients doivent être admis </w:t>
      </w:r>
      <w:r w:rsidR="008308A5">
        <w:rPr>
          <w:rFonts w:ascii="Arial" w:hAnsi="Arial" w:cs="Arial"/>
        </w:rPr>
        <w:t>dans la zone</w:t>
      </w:r>
      <w:r>
        <w:rPr>
          <w:rFonts w:ascii="Arial" w:hAnsi="Arial" w:cs="Arial"/>
        </w:rPr>
        <w:t xml:space="preserve"> de l’établissement de restauration que lorsqu’une table est disponible pour eux.</w:t>
      </w:r>
      <w:r w:rsidR="005C1E8B" w:rsidRPr="00A62EDC">
        <w:rPr>
          <w:rFonts w:ascii="Arial" w:hAnsi="Arial" w:cs="Arial"/>
        </w:rPr>
        <w:tab/>
      </w:r>
    </w:p>
    <w:p w14:paraId="507A3F03" w14:textId="540947C1" w:rsidR="00045DCC" w:rsidRPr="00321C1F" w:rsidRDefault="007A47AF" w:rsidP="00321C1F">
      <w:pPr>
        <w:pStyle w:val="Paragraphedeliste"/>
        <w:numPr>
          <w:ilvl w:val="0"/>
          <w:numId w:val="26"/>
        </w:numPr>
        <w:ind w:left="709" w:hanging="283"/>
        <w:jc w:val="both"/>
        <w:rPr>
          <w:rFonts w:ascii="Arial" w:hAnsi="Arial" w:cs="Arial"/>
        </w:rPr>
      </w:pPr>
      <w:r w:rsidRPr="007A47AF">
        <w:rPr>
          <w:rFonts w:ascii="Arial" w:hAnsi="Arial" w:cs="Arial"/>
        </w:rPr>
        <w:t>Il est recommandé d’afficher le label «clean and safe».</w:t>
      </w:r>
    </w:p>
    <w:tbl>
      <w:tblPr>
        <w:tblStyle w:val="Tableausimple11"/>
        <w:tblW w:w="0" w:type="auto"/>
        <w:jc w:val="center"/>
        <w:tblLook w:val="0420" w:firstRow="1" w:lastRow="0" w:firstColumn="0" w:lastColumn="0" w:noHBand="0" w:noVBand="1"/>
      </w:tblPr>
      <w:tblGrid>
        <w:gridCol w:w="9062"/>
      </w:tblGrid>
      <w:tr w:rsidR="00CD7024" w:rsidRPr="00CD7024" w14:paraId="5A022CAD" w14:textId="77777777" w:rsidTr="00DE17B7">
        <w:trPr>
          <w:cnfStyle w:val="100000000000" w:firstRow="1" w:lastRow="0" w:firstColumn="0" w:lastColumn="0" w:oddVBand="0" w:evenVBand="0" w:oddHBand="0" w:evenHBand="0" w:firstRowFirstColumn="0" w:firstRowLastColumn="0" w:lastRowFirstColumn="0" w:lastRowLastColumn="0"/>
          <w:trHeight w:val="454"/>
          <w:jc w:val="center"/>
        </w:trPr>
        <w:tc>
          <w:tcPr>
            <w:tcW w:w="9062" w:type="dxa"/>
            <w:shd w:val="clear" w:color="auto" w:fill="92D050"/>
            <w:vAlign w:val="center"/>
          </w:tcPr>
          <w:p w14:paraId="7CD03159" w14:textId="77777777" w:rsidR="00CD7024" w:rsidRPr="00E80774" w:rsidRDefault="00CD7024" w:rsidP="00DE17B7">
            <w:pPr>
              <w:rPr>
                <w:rFonts w:ascii="Arial" w:hAnsi="Arial" w:cs="Arial"/>
                <w:color w:val="auto"/>
                <w:lang w:val="fr-CH"/>
              </w:rPr>
            </w:pPr>
            <w:permStart w:id="381583095" w:edGrp="everyone" w:colFirst="0" w:colLast="0"/>
            <w:r w:rsidRPr="00E80774">
              <w:rPr>
                <w:rFonts w:ascii="Arial" w:hAnsi="Arial" w:cs="Arial"/>
                <w:color w:val="auto"/>
                <w:lang w:val="fr-CH"/>
              </w:rPr>
              <w:t>Mesure</w:t>
            </w:r>
            <w:r w:rsidR="00831A5A">
              <w:rPr>
                <w:rFonts w:ascii="Arial" w:hAnsi="Arial" w:cs="Arial"/>
                <w:color w:val="auto"/>
                <w:lang w:val="fr-CH"/>
              </w:rPr>
              <w:t>s</w:t>
            </w:r>
          </w:p>
        </w:tc>
      </w:tr>
      <w:tr w:rsidR="00CD7024" w:rsidRPr="00CD7024" w14:paraId="5386EEF9" w14:textId="77777777" w:rsidTr="00DE17B7">
        <w:trPr>
          <w:cnfStyle w:val="000000100000" w:firstRow="0" w:lastRow="0" w:firstColumn="0" w:lastColumn="0" w:oddVBand="0" w:evenVBand="0" w:oddHBand="1" w:evenHBand="0" w:firstRowFirstColumn="0" w:firstRowLastColumn="0" w:lastRowFirstColumn="0" w:lastRowLastColumn="0"/>
          <w:jc w:val="center"/>
        </w:trPr>
        <w:tc>
          <w:tcPr>
            <w:tcW w:w="9062" w:type="dxa"/>
            <w:vAlign w:val="center"/>
          </w:tcPr>
          <w:p w14:paraId="2078C0BE" w14:textId="77777777" w:rsidR="00CD7024" w:rsidRPr="00CD7024" w:rsidRDefault="00CD7024" w:rsidP="00DE17B7">
            <w:pPr>
              <w:rPr>
                <w:rFonts w:ascii="Arial" w:hAnsi="Arial" w:cs="Arial"/>
                <w:b/>
                <w:bCs/>
                <w:lang w:val="fr-CH"/>
              </w:rPr>
            </w:pPr>
            <w:permStart w:id="1411916934" w:edGrp="everyone" w:colFirst="0" w:colLast="0"/>
            <w:permStart w:id="152855158" w:edGrp="everyone"/>
            <w:permEnd w:id="381583095"/>
          </w:p>
        </w:tc>
      </w:tr>
      <w:tr w:rsidR="00321C1F" w:rsidRPr="00CD7024" w14:paraId="6BB9C596" w14:textId="77777777" w:rsidTr="00DE17B7">
        <w:trPr>
          <w:jc w:val="center"/>
        </w:trPr>
        <w:tc>
          <w:tcPr>
            <w:tcW w:w="9062" w:type="dxa"/>
            <w:vAlign w:val="center"/>
          </w:tcPr>
          <w:p w14:paraId="0E3A4019" w14:textId="77777777" w:rsidR="00321C1F" w:rsidRPr="00CD7024" w:rsidRDefault="00321C1F" w:rsidP="00DE17B7">
            <w:pPr>
              <w:rPr>
                <w:rFonts w:ascii="Arial" w:hAnsi="Arial" w:cs="Arial"/>
                <w:b/>
                <w:bCs/>
              </w:rPr>
            </w:pPr>
            <w:permStart w:id="84427740" w:edGrp="everyone" w:colFirst="0" w:colLast="0"/>
            <w:permEnd w:id="1411916934"/>
          </w:p>
        </w:tc>
      </w:tr>
      <w:tr w:rsidR="00321C1F" w:rsidRPr="00CD7024" w14:paraId="593D3863" w14:textId="77777777" w:rsidTr="00DE17B7">
        <w:trPr>
          <w:cnfStyle w:val="000000100000" w:firstRow="0" w:lastRow="0" w:firstColumn="0" w:lastColumn="0" w:oddVBand="0" w:evenVBand="0" w:oddHBand="1" w:evenHBand="0" w:firstRowFirstColumn="0" w:firstRowLastColumn="0" w:lastRowFirstColumn="0" w:lastRowLastColumn="0"/>
          <w:jc w:val="center"/>
        </w:trPr>
        <w:tc>
          <w:tcPr>
            <w:tcW w:w="9062" w:type="dxa"/>
            <w:vAlign w:val="center"/>
          </w:tcPr>
          <w:p w14:paraId="2DB6CF58" w14:textId="77777777" w:rsidR="00321C1F" w:rsidRPr="00CD7024" w:rsidRDefault="00321C1F" w:rsidP="00DE17B7">
            <w:pPr>
              <w:rPr>
                <w:rFonts w:ascii="Arial" w:hAnsi="Arial" w:cs="Arial"/>
                <w:b/>
                <w:bCs/>
              </w:rPr>
            </w:pPr>
            <w:permStart w:id="2044207989" w:edGrp="everyone" w:colFirst="0" w:colLast="0"/>
            <w:permEnd w:id="84427740"/>
          </w:p>
        </w:tc>
      </w:tr>
    </w:tbl>
    <w:p w14:paraId="36ED8640" w14:textId="77777777" w:rsidR="00405B7E" w:rsidRPr="007422D0" w:rsidRDefault="00405B7E" w:rsidP="00F12BB2">
      <w:pPr>
        <w:pStyle w:val="Titre2"/>
        <w:numPr>
          <w:ilvl w:val="0"/>
          <w:numId w:val="30"/>
        </w:numPr>
      </w:pPr>
      <w:bookmarkStart w:id="31" w:name="_Toc76485054"/>
      <w:permEnd w:id="152855158"/>
      <w:permEnd w:id="2044207989"/>
      <w:r w:rsidRPr="009434AB">
        <w:t>Hygiène, nettoyage et désinfection</w:t>
      </w:r>
      <w:bookmarkEnd w:id="31"/>
    </w:p>
    <w:p w14:paraId="51440D1B" w14:textId="77777777" w:rsidR="00405B7E" w:rsidRPr="009434AB" w:rsidRDefault="00405B7E" w:rsidP="00405B7E">
      <w:pPr>
        <w:pStyle w:val="Paragraphedeliste"/>
        <w:numPr>
          <w:ilvl w:val="0"/>
          <w:numId w:val="26"/>
        </w:numPr>
        <w:ind w:left="709" w:hanging="283"/>
        <w:jc w:val="both"/>
        <w:rPr>
          <w:rFonts w:ascii="Arial" w:hAnsi="Arial" w:cs="Arial"/>
        </w:rPr>
      </w:pPr>
      <w:r w:rsidRPr="009434AB">
        <w:rPr>
          <w:rFonts w:ascii="Arial" w:hAnsi="Arial" w:cs="Arial"/>
        </w:rPr>
        <w:t>Mettre en place des postes destinés à l’hygiène des mains</w:t>
      </w:r>
      <w:r w:rsidR="0062570B">
        <w:rPr>
          <w:rFonts w:ascii="Arial" w:hAnsi="Arial" w:cs="Arial"/>
        </w:rPr>
        <w:t> ;</w:t>
      </w:r>
      <w:r w:rsidRPr="009434AB">
        <w:rPr>
          <w:rFonts w:ascii="Arial" w:hAnsi="Arial" w:cs="Arial"/>
        </w:rPr>
        <w:t xml:space="preserve"> le</w:t>
      </w:r>
      <w:r w:rsidR="0062570B">
        <w:rPr>
          <w:rFonts w:ascii="Arial" w:hAnsi="Arial" w:cs="Arial"/>
        </w:rPr>
        <w:t xml:space="preserve"> public</w:t>
      </w:r>
      <w:r w:rsidRPr="009434AB">
        <w:rPr>
          <w:rFonts w:ascii="Arial" w:hAnsi="Arial" w:cs="Arial"/>
        </w:rPr>
        <w:t xml:space="preserve"> doit pouvoir se laver les mains à l’eau et au savon ou avec un désinfectant.</w:t>
      </w:r>
    </w:p>
    <w:p w14:paraId="539B8FFE" w14:textId="77777777" w:rsidR="003E4264" w:rsidRDefault="003E4264" w:rsidP="003E4264">
      <w:pPr>
        <w:pStyle w:val="Paragraphedeliste"/>
        <w:numPr>
          <w:ilvl w:val="0"/>
          <w:numId w:val="26"/>
        </w:numPr>
        <w:ind w:left="709" w:hanging="283"/>
        <w:jc w:val="both"/>
        <w:rPr>
          <w:rFonts w:ascii="Arial" w:hAnsi="Arial" w:cs="Arial"/>
        </w:rPr>
      </w:pPr>
      <w:r>
        <w:rPr>
          <w:rFonts w:ascii="Arial" w:hAnsi="Arial" w:cs="Arial"/>
        </w:rPr>
        <w:t>Exemples de bonnes pratiques :</w:t>
      </w:r>
    </w:p>
    <w:p w14:paraId="11EFF83D" w14:textId="77777777" w:rsidR="003E4264" w:rsidRDefault="003E4264" w:rsidP="003E4264">
      <w:pPr>
        <w:pStyle w:val="Paragraphedeliste"/>
        <w:numPr>
          <w:ilvl w:val="1"/>
          <w:numId w:val="26"/>
        </w:numPr>
        <w:rPr>
          <w:rFonts w:ascii="Arial" w:hAnsi="Arial" w:cs="Arial"/>
        </w:rPr>
      </w:pPr>
      <w:r w:rsidRPr="00696098">
        <w:rPr>
          <w:rFonts w:ascii="Arial" w:hAnsi="Arial" w:cs="Arial"/>
        </w:rPr>
        <w:t>Retirer les objets inutiles qui pourraient être touchés par les clients.</w:t>
      </w:r>
    </w:p>
    <w:p w14:paraId="3E130464" w14:textId="77777777" w:rsidR="003E4264" w:rsidRDefault="003E4264" w:rsidP="003E4264">
      <w:pPr>
        <w:pStyle w:val="Paragraphedeliste"/>
        <w:numPr>
          <w:ilvl w:val="1"/>
          <w:numId w:val="26"/>
        </w:numPr>
        <w:rPr>
          <w:rFonts w:ascii="Arial" w:hAnsi="Arial" w:cs="Arial"/>
        </w:rPr>
      </w:pPr>
      <w:r w:rsidRPr="00696098">
        <w:rPr>
          <w:rFonts w:ascii="Arial" w:hAnsi="Arial" w:cs="Arial"/>
        </w:rPr>
        <w:t>Nettoyer régulièrement et de manière adéquate les surfaces et les objets après leur utilisation, en particulier si plusieurs personnes les touchent. Veiller à une élimination sûre des déchets.</w:t>
      </w:r>
    </w:p>
    <w:p w14:paraId="7A9C4E0F" w14:textId="77777777" w:rsidR="003E4264" w:rsidRPr="00696098" w:rsidRDefault="003E4264" w:rsidP="003E4264">
      <w:pPr>
        <w:pStyle w:val="Paragraphedeliste"/>
        <w:numPr>
          <w:ilvl w:val="1"/>
          <w:numId w:val="26"/>
        </w:numPr>
        <w:rPr>
          <w:rFonts w:ascii="Arial" w:hAnsi="Arial" w:cs="Arial"/>
        </w:rPr>
      </w:pPr>
      <w:r w:rsidRPr="00696098">
        <w:rPr>
          <w:rFonts w:ascii="Arial" w:hAnsi="Arial" w:cs="Arial"/>
        </w:rPr>
        <w:t>Assurer un échange d’air régulier et suffisant dans les locaux publics et de travail.</w:t>
      </w:r>
    </w:p>
    <w:p w14:paraId="596B9E91" w14:textId="77777777" w:rsidR="003E4264" w:rsidRPr="00696098" w:rsidRDefault="003E4264" w:rsidP="003E4264">
      <w:pPr>
        <w:pStyle w:val="Paragraphedeliste"/>
        <w:numPr>
          <w:ilvl w:val="1"/>
          <w:numId w:val="26"/>
        </w:numPr>
        <w:rPr>
          <w:rFonts w:ascii="Arial" w:hAnsi="Arial" w:cs="Arial"/>
        </w:rPr>
      </w:pPr>
      <w:r w:rsidRPr="00696098">
        <w:rPr>
          <w:rFonts w:ascii="Arial" w:hAnsi="Arial" w:cs="Arial"/>
        </w:rPr>
        <w:t>Nettoyer régulièrement les poignées de porte, les boutons d’ascenseur, les rampes d’escalier et les autres objets qui sont touchés par plusieurs personnes</w:t>
      </w:r>
    </w:p>
    <w:p w14:paraId="6E47E9DF" w14:textId="1CC79DAB" w:rsidR="003E4264" w:rsidRDefault="003E4264" w:rsidP="00405B7E">
      <w:pPr>
        <w:pStyle w:val="Paragraphedeliste"/>
        <w:numPr>
          <w:ilvl w:val="0"/>
          <w:numId w:val="26"/>
        </w:numPr>
        <w:ind w:left="709" w:hanging="283"/>
        <w:jc w:val="both"/>
        <w:rPr>
          <w:rFonts w:ascii="Arial" w:hAnsi="Arial" w:cs="Arial"/>
        </w:rPr>
      </w:pPr>
      <w:r w:rsidRPr="00F12BB2">
        <w:rPr>
          <w:rFonts w:ascii="Arial" w:hAnsi="Arial" w:cs="Arial"/>
          <w:b/>
          <w:bCs/>
        </w:rPr>
        <w:t>Option 2</w:t>
      </w:r>
      <w:r w:rsidR="00B976E9" w:rsidRPr="00F12BB2">
        <w:rPr>
          <w:rFonts w:ascii="Arial" w:hAnsi="Arial" w:cs="Arial"/>
          <w:b/>
          <w:bCs/>
        </w:rPr>
        <w:t xml:space="preserve"> (sans certificat COVID)</w:t>
      </w:r>
      <w:r>
        <w:rPr>
          <w:rFonts w:ascii="Arial" w:hAnsi="Arial" w:cs="Arial"/>
        </w:rPr>
        <w:t>, exemples de bonnes pratiques :</w:t>
      </w:r>
    </w:p>
    <w:p w14:paraId="3AB7A611" w14:textId="30F86B36" w:rsidR="00405B7E" w:rsidRPr="009434AB" w:rsidRDefault="003E4264" w:rsidP="00F12BB2">
      <w:pPr>
        <w:pStyle w:val="Paragraphedeliste"/>
        <w:numPr>
          <w:ilvl w:val="1"/>
          <w:numId w:val="26"/>
        </w:numPr>
        <w:jc w:val="both"/>
        <w:rPr>
          <w:rFonts w:ascii="Arial" w:hAnsi="Arial" w:cs="Arial"/>
        </w:rPr>
      </w:pPr>
      <w:r>
        <w:rPr>
          <w:rFonts w:ascii="Arial" w:hAnsi="Arial" w:cs="Arial"/>
        </w:rPr>
        <w:t>R</w:t>
      </w:r>
      <w:r w:rsidR="00405B7E" w:rsidRPr="009434AB">
        <w:rPr>
          <w:rFonts w:ascii="Arial" w:hAnsi="Arial" w:cs="Arial"/>
        </w:rPr>
        <w:t>etirer les objets inutiles qui pourraient être touchés par les clients.</w:t>
      </w:r>
    </w:p>
    <w:p w14:paraId="41359E63" w14:textId="4535B209" w:rsidR="00405B7E" w:rsidRPr="009434AB" w:rsidRDefault="00405B7E" w:rsidP="00F12BB2">
      <w:pPr>
        <w:pStyle w:val="Paragraphedeliste"/>
        <w:numPr>
          <w:ilvl w:val="1"/>
          <w:numId w:val="26"/>
        </w:numPr>
        <w:jc w:val="both"/>
        <w:rPr>
          <w:rFonts w:ascii="Arial" w:hAnsi="Arial" w:cs="Arial"/>
        </w:rPr>
      </w:pPr>
      <w:r w:rsidRPr="009434AB">
        <w:rPr>
          <w:rFonts w:ascii="Arial" w:hAnsi="Arial" w:cs="Arial"/>
        </w:rPr>
        <w:t>Nettoyer régulièrement et de manière adéquate les surfaces et les objets après leur utilisation, en particulier si plusieurs personnes les touchent. Veiller à une élimination sûre des déchets.</w:t>
      </w:r>
      <w:r w:rsidRPr="009434AB">
        <w:rPr>
          <w:rFonts w:ascii="Arial" w:hAnsi="Arial" w:cs="Arial"/>
        </w:rPr>
        <w:tab/>
      </w:r>
    </w:p>
    <w:p w14:paraId="410A08EB" w14:textId="37FBDEAF" w:rsidR="00405B7E" w:rsidRPr="009434AB" w:rsidRDefault="00405B7E" w:rsidP="00F12BB2">
      <w:pPr>
        <w:pStyle w:val="Paragraphedeliste"/>
        <w:numPr>
          <w:ilvl w:val="1"/>
          <w:numId w:val="26"/>
        </w:numPr>
        <w:jc w:val="both"/>
        <w:rPr>
          <w:rFonts w:ascii="Arial" w:hAnsi="Arial" w:cs="Arial"/>
        </w:rPr>
      </w:pPr>
      <w:r w:rsidRPr="009434AB">
        <w:rPr>
          <w:rFonts w:ascii="Arial" w:hAnsi="Arial" w:cs="Arial"/>
        </w:rPr>
        <w:t>Assurer un échange d’air régulier et suffisant dans les locaux publics et de travail.</w:t>
      </w:r>
    </w:p>
    <w:p w14:paraId="3904E7C1" w14:textId="4C7D8390" w:rsidR="00405B7E" w:rsidRPr="00F12BB2" w:rsidRDefault="003E4264" w:rsidP="00F12BB2">
      <w:pPr>
        <w:pStyle w:val="Paragraphedeliste"/>
        <w:numPr>
          <w:ilvl w:val="1"/>
          <w:numId w:val="26"/>
        </w:numPr>
        <w:jc w:val="both"/>
        <w:rPr>
          <w:rFonts w:ascii="Arial" w:hAnsi="Arial" w:cs="Arial"/>
        </w:rPr>
      </w:pPr>
      <w:r w:rsidRPr="009434AB">
        <w:rPr>
          <w:rFonts w:ascii="Arial" w:hAnsi="Arial" w:cs="Arial"/>
        </w:rPr>
        <w:t>Nettoyer régulièrement les poignées de porte, les boutons d’ascenseur, les rampes d’escalier et les autres objets qui sont touchés par plusieurs personnes.</w:t>
      </w:r>
      <w:r w:rsidRPr="009434AB">
        <w:rPr>
          <w:rFonts w:ascii="Arial" w:hAnsi="Arial" w:cs="Arial"/>
        </w:rPr>
        <w:tab/>
      </w:r>
    </w:p>
    <w:tbl>
      <w:tblPr>
        <w:tblStyle w:val="Tableausimple11"/>
        <w:tblW w:w="0" w:type="auto"/>
        <w:jc w:val="center"/>
        <w:tblLook w:val="0420" w:firstRow="1" w:lastRow="0" w:firstColumn="0" w:lastColumn="0" w:noHBand="0" w:noVBand="1"/>
      </w:tblPr>
      <w:tblGrid>
        <w:gridCol w:w="9062"/>
      </w:tblGrid>
      <w:tr w:rsidR="00405B7E" w:rsidRPr="00CD7024" w14:paraId="65ECB5BF" w14:textId="77777777" w:rsidTr="00DE17B7">
        <w:trPr>
          <w:cnfStyle w:val="100000000000" w:firstRow="1" w:lastRow="0" w:firstColumn="0" w:lastColumn="0" w:oddVBand="0" w:evenVBand="0" w:oddHBand="0" w:evenHBand="0" w:firstRowFirstColumn="0" w:firstRowLastColumn="0" w:lastRowFirstColumn="0" w:lastRowLastColumn="0"/>
          <w:trHeight w:val="454"/>
          <w:jc w:val="center"/>
        </w:trPr>
        <w:tc>
          <w:tcPr>
            <w:tcW w:w="9062" w:type="dxa"/>
            <w:shd w:val="clear" w:color="auto" w:fill="92D050"/>
            <w:vAlign w:val="center"/>
          </w:tcPr>
          <w:p w14:paraId="0C3B9C6D" w14:textId="77777777" w:rsidR="00405B7E" w:rsidRPr="00E80774" w:rsidRDefault="00405B7E" w:rsidP="00DE17B7">
            <w:pPr>
              <w:rPr>
                <w:rFonts w:ascii="Arial" w:hAnsi="Arial" w:cs="Arial"/>
                <w:color w:val="auto"/>
                <w:lang w:val="fr-CH"/>
              </w:rPr>
            </w:pPr>
            <w:permStart w:id="471343776" w:edGrp="everyone" w:colFirst="0" w:colLast="0"/>
            <w:r w:rsidRPr="00E80774">
              <w:rPr>
                <w:rFonts w:ascii="Arial" w:hAnsi="Arial" w:cs="Arial"/>
                <w:color w:val="auto"/>
                <w:lang w:val="fr-CH"/>
              </w:rPr>
              <w:t>Mesure</w:t>
            </w:r>
            <w:r>
              <w:rPr>
                <w:rFonts w:ascii="Arial" w:hAnsi="Arial" w:cs="Arial"/>
                <w:color w:val="auto"/>
                <w:lang w:val="fr-CH"/>
              </w:rPr>
              <w:t>s</w:t>
            </w:r>
          </w:p>
        </w:tc>
      </w:tr>
      <w:tr w:rsidR="00405B7E" w:rsidRPr="00CD7024" w14:paraId="770478CE" w14:textId="77777777" w:rsidTr="00DE17B7">
        <w:trPr>
          <w:cnfStyle w:val="000000100000" w:firstRow="0" w:lastRow="0" w:firstColumn="0" w:lastColumn="0" w:oddVBand="0" w:evenVBand="0" w:oddHBand="1" w:evenHBand="0" w:firstRowFirstColumn="0" w:firstRowLastColumn="0" w:lastRowFirstColumn="0" w:lastRowLastColumn="0"/>
          <w:jc w:val="center"/>
        </w:trPr>
        <w:tc>
          <w:tcPr>
            <w:tcW w:w="9062" w:type="dxa"/>
            <w:vAlign w:val="center"/>
          </w:tcPr>
          <w:p w14:paraId="45054A69" w14:textId="77777777" w:rsidR="00405B7E" w:rsidRPr="00CD7024" w:rsidRDefault="00405B7E" w:rsidP="00DE17B7">
            <w:pPr>
              <w:rPr>
                <w:rFonts w:ascii="Arial" w:hAnsi="Arial" w:cs="Arial"/>
                <w:b/>
                <w:bCs/>
                <w:lang w:val="fr-CH"/>
              </w:rPr>
            </w:pPr>
            <w:permStart w:id="1039891992" w:edGrp="everyone" w:colFirst="0" w:colLast="0"/>
            <w:permStart w:id="1381434192" w:edGrp="everyone"/>
            <w:permEnd w:id="471343776"/>
          </w:p>
        </w:tc>
      </w:tr>
      <w:tr w:rsidR="00405B7E" w:rsidRPr="00CD7024" w14:paraId="42F65A9B" w14:textId="77777777" w:rsidTr="00DE17B7">
        <w:trPr>
          <w:jc w:val="center"/>
        </w:trPr>
        <w:tc>
          <w:tcPr>
            <w:tcW w:w="9062" w:type="dxa"/>
            <w:vAlign w:val="center"/>
          </w:tcPr>
          <w:p w14:paraId="019B6ECD" w14:textId="77777777" w:rsidR="00405B7E" w:rsidRPr="00CD7024" w:rsidRDefault="00405B7E" w:rsidP="00DE17B7">
            <w:pPr>
              <w:rPr>
                <w:rFonts w:ascii="Arial" w:hAnsi="Arial" w:cs="Arial"/>
                <w:lang w:val="fr-CH"/>
              </w:rPr>
            </w:pPr>
            <w:permStart w:id="1746012225" w:edGrp="everyone" w:colFirst="0" w:colLast="0"/>
            <w:permEnd w:id="1039891992"/>
          </w:p>
        </w:tc>
      </w:tr>
      <w:tr w:rsidR="00405B7E" w:rsidRPr="00CD7024" w14:paraId="6BF05DD8" w14:textId="77777777" w:rsidTr="00DE17B7">
        <w:trPr>
          <w:cnfStyle w:val="000000100000" w:firstRow="0" w:lastRow="0" w:firstColumn="0" w:lastColumn="0" w:oddVBand="0" w:evenVBand="0" w:oddHBand="1" w:evenHBand="0" w:firstRowFirstColumn="0" w:firstRowLastColumn="0" w:lastRowFirstColumn="0" w:lastRowLastColumn="0"/>
          <w:jc w:val="center"/>
        </w:trPr>
        <w:tc>
          <w:tcPr>
            <w:tcW w:w="9062" w:type="dxa"/>
            <w:vAlign w:val="center"/>
          </w:tcPr>
          <w:p w14:paraId="7FFEC59F" w14:textId="77777777" w:rsidR="00405B7E" w:rsidRPr="00CD7024" w:rsidRDefault="00405B7E" w:rsidP="00DE17B7">
            <w:pPr>
              <w:rPr>
                <w:rFonts w:ascii="Arial" w:hAnsi="Arial" w:cs="Arial"/>
                <w:b/>
                <w:bCs/>
                <w:lang w:val="fr-CH"/>
              </w:rPr>
            </w:pPr>
            <w:permStart w:id="504051472" w:edGrp="everyone" w:colFirst="0" w:colLast="0"/>
            <w:permEnd w:id="1746012225"/>
          </w:p>
        </w:tc>
      </w:tr>
    </w:tbl>
    <w:p w14:paraId="332F7B0F" w14:textId="77777777" w:rsidR="0033461B" w:rsidRPr="009434AB" w:rsidRDefault="0033461B" w:rsidP="00F12BB2">
      <w:pPr>
        <w:pStyle w:val="Titre2"/>
        <w:numPr>
          <w:ilvl w:val="0"/>
          <w:numId w:val="30"/>
        </w:numPr>
      </w:pPr>
      <w:bookmarkStart w:id="32" w:name="_Toc76485055"/>
      <w:permEnd w:id="1381434192"/>
      <w:permEnd w:id="504051472"/>
      <w:r w:rsidRPr="009434AB">
        <w:t>Dispositions particulières</w:t>
      </w:r>
      <w:bookmarkEnd w:id="32"/>
    </w:p>
    <w:p w14:paraId="3F90B7A8" w14:textId="77777777" w:rsidR="008308A5" w:rsidRDefault="0089589D" w:rsidP="007422D0">
      <w:pPr>
        <w:pStyle w:val="Paragraphedeliste"/>
        <w:numPr>
          <w:ilvl w:val="0"/>
          <w:numId w:val="26"/>
        </w:numPr>
        <w:ind w:left="709" w:hanging="283"/>
        <w:jc w:val="both"/>
        <w:rPr>
          <w:rFonts w:ascii="Arial" w:hAnsi="Arial" w:cs="Arial"/>
        </w:rPr>
      </w:pPr>
      <w:r>
        <w:rPr>
          <w:rFonts w:ascii="Arial" w:hAnsi="Arial" w:cs="Arial"/>
        </w:rPr>
        <w:t>Le masque facial</w:t>
      </w:r>
      <w:r w:rsidR="007F6FAF">
        <w:rPr>
          <w:rFonts w:ascii="Arial" w:hAnsi="Arial" w:cs="Arial"/>
        </w:rPr>
        <w:t xml:space="preserve"> à usage unique doit être</w:t>
      </w:r>
      <w:r w:rsidR="003342CD">
        <w:rPr>
          <w:rFonts w:ascii="Arial" w:hAnsi="Arial" w:cs="Arial"/>
        </w:rPr>
        <w:t xml:space="preserve"> </w:t>
      </w:r>
      <w:r w:rsidR="003342CD" w:rsidRPr="009434AB">
        <w:rPr>
          <w:rFonts w:ascii="Arial" w:hAnsi="Arial" w:cs="Arial"/>
        </w:rPr>
        <w:t>conforme aux recommandations de l’OFSP</w:t>
      </w:r>
      <w:r w:rsidR="0033461B" w:rsidRPr="0033461B">
        <w:rPr>
          <w:rFonts w:ascii="Arial" w:hAnsi="Arial" w:cs="Arial"/>
        </w:rPr>
        <w:t>.</w:t>
      </w:r>
    </w:p>
    <w:p w14:paraId="1224BAFD" w14:textId="77777777" w:rsidR="00C87AFD" w:rsidRDefault="00C87AFD" w:rsidP="00C87AFD">
      <w:pPr>
        <w:pStyle w:val="Paragraphedeliste"/>
        <w:ind w:left="709"/>
        <w:jc w:val="both"/>
        <w:rPr>
          <w:rFonts w:ascii="Arial" w:hAnsi="Arial" w:cs="Arial"/>
        </w:rPr>
      </w:pPr>
    </w:p>
    <w:p w14:paraId="62869D3F" w14:textId="1431E84A" w:rsidR="00B6299B" w:rsidRPr="0005256F" w:rsidRDefault="00B6299B" w:rsidP="00321C1F">
      <w:pPr>
        <w:spacing w:after="160" w:line="256" w:lineRule="auto"/>
        <w:jc w:val="both"/>
        <w:rPr>
          <w:rFonts w:ascii="Arial" w:hAnsi="Arial" w:cs="Arial"/>
        </w:rPr>
      </w:pPr>
      <w:r w:rsidRPr="0005256F">
        <w:rPr>
          <w:rFonts w:ascii="Arial" w:hAnsi="Arial" w:cs="Arial"/>
        </w:rPr>
        <w:t>Le plan de protection a été adapté en fonction de la situation locale concrète et a été présenté</w:t>
      </w:r>
      <w:r w:rsidR="0005256F">
        <w:rPr>
          <w:rFonts w:ascii="Arial" w:hAnsi="Arial" w:cs="Arial"/>
        </w:rPr>
        <w:t xml:space="preserve"> et </w:t>
      </w:r>
      <w:r w:rsidR="00714732">
        <w:rPr>
          <w:rFonts w:ascii="Arial" w:hAnsi="Arial" w:cs="Arial"/>
        </w:rPr>
        <w:t xml:space="preserve">sera </w:t>
      </w:r>
      <w:r w:rsidR="0005256F" w:rsidRPr="0005256F">
        <w:rPr>
          <w:rFonts w:ascii="Arial" w:hAnsi="Arial" w:cs="Arial"/>
        </w:rPr>
        <w:t xml:space="preserve">distribué </w:t>
      </w:r>
      <w:r w:rsidRPr="0005256F">
        <w:rPr>
          <w:rFonts w:ascii="Arial" w:hAnsi="Arial" w:cs="Arial"/>
        </w:rPr>
        <w:t>aux collaborateurs le</w:t>
      </w:r>
      <w:permStart w:id="1998603424" w:edGrp="everyone"/>
      <w:r w:rsidRPr="0005256F">
        <w:rPr>
          <w:rFonts w:ascii="Arial" w:hAnsi="Arial" w:cs="Arial"/>
        </w:rPr>
        <w:t xml:space="preserve"> ……………………….. </w:t>
      </w:r>
      <w:permEnd w:id="1998603424"/>
      <w:r w:rsidRPr="0005256F">
        <w:rPr>
          <w:rFonts w:ascii="Arial" w:hAnsi="Arial" w:cs="Arial"/>
        </w:rPr>
        <w:t>202</w:t>
      </w:r>
      <w:r w:rsidR="0062570B">
        <w:rPr>
          <w:rFonts w:ascii="Arial" w:hAnsi="Arial" w:cs="Arial"/>
        </w:rPr>
        <w:t>1</w:t>
      </w:r>
      <w:r w:rsidRPr="0005256F">
        <w:rPr>
          <w:rFonts w:ascii="Arial" w:hAnsi="Arial" w:cs="Arial"/>
        </w:rPr>
        <w:t>.</w:t>
      </w:r>
    </w:p>
    <w:p w14:paraId="59A92204" w14:textId="77777777" w:rsidR="00321C1F" w:rsidRPr="00321C1F" w:rsidRDefault="00321C1F" w:rsidP="004D16CB">
      <w:pPr>
        <w:spacing w:after="160" w:line="256" w:lineRule="auto"/>
        <w:rPr>
          <w:rFonts w:ascii="Arial" w:hAnsi="Arial" w:cs="Arial"/>
          <w:b/>
          <w:sz w:val="8"/>
        </w:rPr>
      </w:pPr>
    </w:p>
    <w:p w14:paraId="70FFD261" w14:textId="77777777" w:rsidR="004D16CB" w:rsidRPr="004D16CB" w:rsidRDefault="004D16CB" w:rsidP="004D16CB">
      <w:pPr>
        <w:spacing w:after="160" w:line="256" w:lineRule="auto"/>
        <w:rPr>
          <w:rFonts w:ascii="Arial" w:hAnsi="Arial" w:cs="Arial"/>
          <w:b/>
        </w:rPr>
      </w:pPr>
      <w:r w:rsidRPr="004D16CB">
        <w:rPr>
          <w:rFonts w:ascii="Arial" w:hAnsi="Arial" w:cs="Arial"/>
          <w:b/>
        </w:rPr>
        <w:t>L’organisateur :</w:t>
      </w:r>
    </w:p>
    <w:p w14:paraId="2136D431" w14:textId="1717BCE3" w:rsidR="004D16CB" w:rsidRPr="00277763" w:rsidRDefault="00277763" w:rsidP="00277763">
      <w:pPr>
        <w:spacing w:after="0" w:line="256" w:lineRule="auto"/>
        <w:rPr>
          <w:rFonts w:ascii="Arial" w:hAnsi="Arial" w:cs="Arial"/>
        </w:rPr>
      </w:pPr>
      <w:r>
        <w:rPr>
          <w:rFonts w:ascii="Arial" w:hAnsi="Arial" w:cs="Arial"/>
        </w:rPr>
        <w:t xml:space="preserve">Nom, Prénom </w:t>
      </w:r>
      <w:r w:rsidRPr="0005256F">
        <w:rPr>
          <w:rFonts w:ascii="Arial" w:hAnsi="Arial" w:cs="Arial"/>
        </w:rPr>
        <w:t xml:space="preserve">: </w:t>
      </w:r>
      <w:permStart w:id="133981967" w:edGrp="everyone"/>
      <w:r w:rsidRPr="0005256F">
        <w:rPr>
          <w:rFonts w:ascii="Arial" w:hAnsi="Arial" w:cs="Arial"/>
        </w:rPr>
        <w:t>……………………….</w:t>
      </w:r>
    </w:p>
    <w:permEnd w:id="133981967"/>
    <w:p w14:paraId="4F772681" w14:textId="77777777" w:rsidR="004D16CB" w:rsidRDefault="004D16CB" w:rsidP="00277763">
      <w:pPr>
        <w:spacing w:after="0" w:line="256" w:lineRule="auto"/>
        <w:rPr>
          <w:rFonts w:ascii="Arial" w:hAnsi="Arial" w:cs="Arial"/>
        </w:rPr>
      </w:pPr>
      <w:r w:rsidRPr="0005256F">
        <w:rPr>
          <w:rFonts w:ascii="Arial" w:hAnsi="Arial" w:cs="Arial"/>
        </w:rPr>
        <w:lastRenderedPageBreak/>
        <w:t>Lieu, date:</w:t>
      </w:r>
      <w:permStart w:id="1191970330" w:edGrp="everyone"/>
      <w:r w:rsidRPr="0005256F">
        <w:rPr>
          <w:rFonts w:ascii="Arial" w:hAnsi="Arial" w:cs="Arial"/>
        </w:rPr>
        <w:t xml:space="preserve"> ……………………….</w:t>
      </w:r>
      <w:permEnd w:id="1191970330"/>
      <w:r w:rsidRPr="0005256F">
        <w:rPr>
          <w:rFonts w:ascii="Arial" w:hAnsi="Arial" w:cs="Arial"/>
        </w:rPr>
        <w:tab/>
        <w:t>Signature(s):</w:t>
      </w:r>
      <w:permStart w:id="1415406617" w:edGrp="everyone"/>
      <w:r w:rsidRPr="0005256F">
        <w:rPr>
          <w:rFonts w:ascii="Arial" w:hAnsi="Arial" w:cs="Arial"/>
        </w:rPr>
        <w:t xml:space="preserve"> ………………………….</w:t>
      </w:r>
      <w:permEnd w:id="1415406617"/>
    </w:p>
    <w:p w14:paraId="290D0060" w14:textId="77777777" w:rsidR="004D16CB" w:rsidRPr="00321C1F" w:rsidRDefault="004D16CB" w:rsidP="004D16CB">
      <w:pPr>
        <w:spacing w:after="160" w:line="256" w:lineRule="auto"/>
        <w:rPr>
          <w:rFonts w:ascii="Arial" w:hAnsi="Arial" w:cs="Arial"/>
          <w:sz w:val="8"/>
        </w:rPr>
      </w:pPr>
    </w:p>
    <w:p w14:paraId="72D430B9" w14:textId="77777777" w:rsidR="004D16CB" w:rsidRPr="0005256F" w:rsidRDefault="004D16CB" w:rsidP="004D16CB">
      <w:pPr>
        <w:spacing w:after="160" w:line="256" w:lineRule="auto"/>
        <w:rPr>
          <w:rFonts w:ascii="Arial" w:hAnsi="Arial" w:cs="Arial"/>
        </w:rPr>
      </w:pPr>
      <w:r>
        <w:rPr>
          <w:rFonts w:ascii="Arial" w:hAnsi="Arial" w:cs="Arial"/>
        </w:rPr>
        <w:t>Numéro de téléphone portable :</w:t>
      </w:r>
      <w:permStart w:id="986464998" w:edGrp="everyone"/>
      <w:r>
        <w:rPr>
          <w:rFonts w:ascii="Arial" w:hAnsi="Arial" w:cs="Arial"/>
        </w:rPr>
        <w:t xml:space="preserve"> </w:t>
      </w:r>
      <w:r w:rsidRPr="0005256F">
        <w:rPr>
          <w:rFonts w:ascii="Arial" w:hAnsi="Arial" w:cs="Arial"/>
        </w:rPr>
        <w:t>………………………….</w:t>
      </w:r>
      <w:permEnd w:id="986464998"/>
    </w:p>
    <w:p w14:paraId="515E1ED8" w14:textId="77777777" w:rsidR="004D16CB" w:rsidRPr="00321C1F" w:rsidRDefault="004D16CB" w:rsidP="004D16CB">
      <w:pPr>
        <w:spacing w:after="0"/>
        <w:rPr>
          <w:rFonts w:ascii="Arial" w:hAnsi="Arial" w:cs="Arial"/>
          <w:sz w:val="8"/>
        </w:rPr>
      </w:pPr>
    </w:p>
    <w:p w14:paraId="22D22534" w14:textId="77777777" w:rsidR="004D16CB" w:rsidRPr="004D16CB" w:rsidRDefault="004D16CB" w:rsidP="004D16CB">
      <w:pPr>
        <w:spacing w:after="0"/>
        <w:rPr>
          <w:rFonts w:ascii="Arial" w:hAnsi="Arial" w:cs="Arial"/>
          <w:b/>
        </w:rPr>
      </w:pPr>
      <w:r w:rsidRPr="004D16CB">
        <w:rPr>
          <w:rFonts w:ascii="Arial" w:hAnsi="Arial" w:cs="Arial"/>
          <w:b/>
        </w:rPr>
        <w:t>Le responsable opérationnel du plan de protection :</w:t>
      </w:r>
    </w:p>
    <w:p w14:paraId="72EA0278" w14:textId="77777777" w:rsidR="004D16CB" w:rsidRPr="00321C1F" w:rsidRDefault="004D16CB" w:rsidP="004D16CB">
      <w:pPr>
        <w:spacing w:after="0"/>
        <w:rPr>
          <w:rFonts w:ascii="Arial" w:hAnsi="Arial" w:cs="Arial"/>
          <w:sz w:val="8"/>
        </w:rPr>
      </w:pPr>
    </w:p>
    <w:p w14:paraId="166DB9D8" w14:textId="6D6CD583" w:rsidR="004D16CB" w:rsidRDefault="00277763" w:rsidP="00277763">
      <w:pPr>
        <w:spacing w:after="0"/>
        <w:rPr>
          <w:rFonts w:ascii="Arial" w:hAnsi="Arial" w:cs="Arial"/>
        </w:rPr>
      </w:pPr>
      <w:r>
        <w:rPr>
          <w:rFonts w:ascii="Arial" w:hAnsi="Arial" w:cs="Arial"/>
        </w:rPr>
        <w:t>Nom, Prénom</w:t>
      </w:r>
      <w:r w:rsidRPr="0005256F">
        <w:rPr>
          <w:rFonts w:ascii="Arial" w:hAnsi="Arial" w:cs="Arial"/>
        </w:rPr>
        <w:t>:</w:t>
      </w:r>
      <w:permStart w:id="13857462" w:edGrp="everyone"/>
      <w:r w:rsidRPr="0005256F">
        <w:rPr>
          <w:rFonts w:ascii="Arial" w:hAnsi="Arial" w:cs="Arial"/>
        </w:rPr>
        <w:t xml:space="preserve"> ……………………….</w:t>
      </w:r>
    </w:p>
    <w:permEnd w:id="13857462"/>
    <w:p w14:paraId="14425643" w14:textId="4FF3F1C6" w:rsidR="00321C1F" w:rsidRDefault="004D16CB" w:rsidP="00277763">
      <w:pPr>
        <w:spacing w:after="0" w:line="256" w:lineRule="auto"/>
        <w:rPr>
          <w:rFonts w:ascii="Arial" w:hAnsi="Arial" w:cs="Arial"/>
        </w:rPr>
      </w:pPr>
      <w:r w:rsidRPr="0005256F">
        <w:rPr>
          <w:rFonts w:ascii="Arial" w:hAnsi="Arial" w:cs="Arial"/>
        </w:rPr>
        <w:t xml:space="preserve">Lieu, date: </w:t>
      </w:r>
      <w:permStart w:id="1728011262" w:edGrp="everyone"/>
      <w:r w:rsidRPr="0005256F">
        <w:rPr>
          <w:rFonts w:ascii="Arial" w:hAnsi="Arial" w:cs="Arial"/>
        </w:rPr>
        <w:t>……………………….</w:t>
      </w:r>
      <w:permEnd w:id="1728011262"/>
      <w:r w:rsidRPr="0005256F">
        <w:rPr>
          <w:rFonts w:ascii="Arial" w:hAnsi="Arial" w:cs="Arial"/>
        </w:rPr>
        <w:tab/>
        <w:t xml:space="preserve">Signature(s): </w:t>
      </w:r>
      <w:permStart w:id="1659315050" w:edGrp="everyone"/>
      <w:r w:rsidRPr="0005256F">
        <w:rPr>
          <w:rFonts w:ascii="Arial" w:hAnsi="Arial" w:cs="Arial"/>
        </w:rPr>
        <w:t>………………………….</w:t>
      </w:r>
    </w:p>
    <w:permEnd w:id="1659315050"/>
    <w:p w14:paraId="4ABB9B27" w14:textId="488AEA10" w:rsidR="00E55C5E" w:rsidRDefault="004D16CB" w:rsidP="00321C1F">
      <w:pPr>
        <w:spacing w:before="240" w:after="160" w:line="256" w:lineRule="auto"/>
        <w:rPr>
          <w:rFonts w:ascii="Arial" w:hAnsi="Arial" w:cs="Arial"/>
        </w:rPr>
      </w:pPr>
      <w:r>
        <w:rPr>
          <w:rFonts w:ascii="Arial" w:hAnsi="Arial" w:cs="Arial"/>
        </w:rPr>
        <w:t xml:space="preserve">Numéro de téléphone portable : </w:t>
      </w:r>
      <w:permStart w:id="852233060" w:edGrp="everyone"/>
      <w:r w:rsidRPr="0005256F">
        <w:rPr>
          <w:rFonts w:ascii="Arial" w:hAnsi="Arial" w:cs="Arial"/>
        </w:rPr>
        <w:t>………………………….</w:t>
      </w:r>
      <w:permEnd w:id="852233060"/>
    </w:p>
    <w:p w14:paraId="0C4CEC66" w14:textId="77777777" w:rsidR="00E55C5E" w:rsidRDefault="00E55C5E" w:rsidP="005C5A17">
      <w:pPr>
        <w:spacing w:after="0"/>
        <w:rPr>
          <w:rFonts w:ascii="Arial" w:hAnsi="Arial" w:cs="Arial"/>
        </w:rPr>
      </w:pPr>
    </w:p>
    <w:p w14:paraId="09B8CD17" w14:textId="77777777" w:rsidR="00766074" w:rsidRDefault="00766074" w:rsidP="005C5A17">
      <w:pPr>
        <w:spacing w:after="0"/>
        <w:rPr>
          <w:rFonts w:ascii="Arial" w:hAnsi="Arial" w:cs="Arial"/>
        </w:rPr>
      </w:pPr>
    </w:p>
    <w:p w14:paraId="11A0A427" w14:textId="77777777" w:rsidR="00766074" w:rsidRDefault="00766074" w:rsidP="005C5A17">
      <w:pPr>
        <w:spacing w:after="0"/>
        <w:rPr>
          <w:rFonts w:ascii="Arial" w:hAnsi="Arial" w:cs="Arial"/>
        </w:rPr>
      </w:pPr>
    </w:p>
    <w:p w14:paraId="5AC639DE" w14:textId="77777777" w:rsidR="00766074" w:rsidRDefault="00766074" w:rsidP="005C5A17">
      <w:pPr>
        <w:spacing w:after="0"/>
        <w:rPr>
          <w:rFonts w:ascii="Arial" w:hAnsi="Arial" w:cs="Arial"/>
        </w:rPr>
      </w:pPr>
    </w:p>
    <w:p w14:paraId="01A6E15A" w14:textId="77777777" w:rsidR="00766074" w:rsidRDefault="00766074" w:rsidP="005C5A17">
      <w:pPr>
        <w:spacing w:after="0"/>
        <w:rPr>
          <w:rFonts w:ascii="Arial" w:hAnsi="Arial" w:cs="Arial"/>
        </w:rPr>
      </w:pPr>
    </w:p>
    <w:p w14:paraId="0841E3D9" w14:textId="3CECC501" w:rsidR="005C5A17" w:rsidRDefault="005C5A17" w:rsidP="005C5A17">
      <w:pPr>
        <w:spacing w:after="0" w:line="240" w:lineRule="auto"/>
        <w:rPr>
          <w:rFonts w:ascii="Arial" w:hAnsi="Arial" w:cs="Arial"/>
          <w:b/>
          <w:bCs/>
        </w:rPr>
      </w:pPr>
      <w:r w:rsidRPr="005C5A17">
        <w:rPr>
          <w:rFonts w:ascii="Arial" w:hAnsi="Arial" w:cs="Arial"/>
          <w:b/>
          <w:bCs/>
        </w:rPr>
        <w:t>Annexe(s) :</w:t>
      </w:r>
    </w:p>
    <w:p w14:paraId="624E7E8B" w14:textId="7AED3815" w:rsidR="003E4264" w:rsidRDefault="003E4264" w:rsidP="005C5A17">
      <w:pPr>
        <w:spacing w:after="0" w:line="240" w:lineRule="auto"/>
        <w:rPr>
          <w:rFonts w:ascii="Arial" w:hAnsi="Arial" w:cs="Arial"/>
          <w:b/>
          <w:bCs/>
        </w:rPr>
      </w:pPr>
    </w:p>
    <w:p w14:paraId="798D7C68" w14:textId="4348A615" w:rsidR="003E4264" w:rsidRDefault="003E4264" w:rsidP="003E4264">
      <w:pPr>
        <w:pStyle w:val="Titre2"/>
      </w:pPr>
      <w:bookmarkStart w:id="33" w:name="_Toc76485056"/>
      <w:r>
        <w:t xml:space="preserve">Option 1 : </w:t>
      </w:r>
      <w:r w:rsidRPr="003E4264">
        <w:t>Accès avec contrôle du certificat COVID</w:t>
      </w:r>
      <w:bookmarkEnd w:id="33"/>
    </w:p>
    <w:p w14:paraId="55183E2E" w14:textId="77777777" w:rsidR="003E4264" w:rsidRPr="00F12BB2" w:rsidRDefault="003E4264" w:rsidP="00F12BB2"/>
    <w:p w14:paraId="3D4DEA44" w14:textId="2CFC41C1" w:rsidR="003E4264" w:rsidRPr="00B15C7D" w:rsidRDefault="003E4264" w:rsidP="003E4264">
      <w:pPr>
        <w:pStyle w:val="Paragraphedeliste"/>
        <w:numPr>
          <w:ilvl w:val="0"/>
          <w:numId w:val="22"/>
        </w:numPr>
        <w:spacing w:after="0" w:line="240" w:lineRule="auto"/>
        <w:jc w:val="both"/>
        <w:rPr>
          <w:rFonts w:ascii="Arial" w:hAnsi="Arial" w:cs="Arial"/>
        </w:rPr>
      </w:pPr>
      <w:r w:rsidRPr="00B15C7D">
        <w:rPr>
          <w:rFonts w:ascii="Arial" w:hAnsi="Arial" w:cs="Arial"/>
        </w:rPr>
        <w:t>Le plan mentionnant les accès spécifiques, le</w:t>
      </w:r>
      <w:r>
        <w:rPr>
          <w:rFonts w:ascii="Arial" w:hAnsi="Arial" w:cs="Arial"/>
        </w:rPr>
        <w:t>s</w:t>
      </w:r>
      <w:r w:rsidRPr="00B15C7D">
        <w:rPr>
          <w:rFonts w:ascii="Arial" w:hAnsi="Arial" w:cs="Arial"/>
        </w:rPr>
        <w:t xml:space="preserve"> mesures architectoniques et techniques visant à canaliser, compter et gérer les flux</w:t>
      </w:r>
      <w:r>
        <w:rPr>
          <w:rFonts w:ascii="Arial" w:hAnsi="Arial" w:cs="Arial"/>
        </w:rPr>
        <w:t xml:space="preserve"> des accès à la manifestation</w:t>
      </w:r>
      <w:r w:rsidRPr="00B15C7D">
        <w:rPr>
          <w:rFonts w:ascii="Arial" w:hAnsi="Arial" w:cs="Arial"/>
        </w:rPr>
        <w:t>.</w:t>
      </w:r>
    </w:p>
    <w:p w14:paraId="7121129C" w14:textId="77777777" w:rsidR="003E4264" w:rsidRPr="00B15C7D" w:rsidRDefault="003E4264" w:rsidP="003E4264">
      <w:pPr>
        <w:pStyle w:val="Paragraphedeliste"/>
        <w:numPr>
          <w:ilvl w:val="0"/>
          <w:numId w:val="22"/>
        </w:numPr>
        <w:spacing w:after="0" w:line="240" w:lineRule="auto"/>
        <w:jc w:val="both"/>
        <w:rPr>
          <w:rFonts w:ascii="Arial" w:hAnsi="Arial" w:cs="Arial"/>
        </w:rPr>
      </w:pPr>
      <w:r w:rsidRPr="00B15C7D">
        <w:rPr>
          <w:rFonts w:ascii="Arial" w:hAnsi="Arial" w:cs="Arial"/>
        </w:rPr>
        <w:t>Le plan d’implantation détaillant les points de désinfection des mains et les éléments d’informations relatifs au respect des règles Covid (désinfections, distance,</w:t>
      </w:r>
      <w:r>
        <w:rPr>
          <w:rFonts w:ascii="Arial" w:hAnsi="Arial" w:cs="Arial"/>
        </w:rPr>
        <w:t xml:space="preserve"> ainsi que les points d’affichages</w:t>
      </w:r>
      <w:r w:rsidRPr="00B15C7D">
        <w:rPr>
          <w:rFonts w:ascii="Arial" w:hAnsi="Arial" w:cs="Arial"/>
        </w:rPr>
        <w:t>).</w:t>
      </w:r>
    </w:p>
    <w:p w14:paraId="62582BE5" w14:textId="4220F6B7" w:rsidR="003E4264" w:rsidRDefault="003E4264" w:rsidP="003E4264">
      <w:pPr>
        <w:pStyle w:val="Paragraphedeliste"/>
        <w:numPr>
          <w:ilvl w:val="0"/>
          <w:numId w:val="22"/>
        </w:numPr>
        <w:spacing w:after="160" w:line="256" w:lineRule="auto"/>
        <w:rPr>
          <w:rFonts w:ascii="Arial" w:hAnsi="Arial" w:cs="Arial"/>
        </w:rPr>
      </w:pPr>
      <w:bookmarkStart w:id="34" w:name="_Hlk75526351"/>
      <w:r>
        <w:rPr>
          <w:rFonts w:ascii="Arial" w:hAnsi="Arial" w:cs="Arial"/>
        </w:rPr>
        <w:t>Concept de formation destiné aux staffs et entreprises mandatées avec les spécifications et consignes de comportement</w:t>
      </w:r>
      <w:r w:rsidR="00A3269D">
        <w:rPr>
          <w:rFonts w:ascii="Arial" w:hAnsi="Arial" w:cs="Arial"/>
        </w:rPr>
        <w:t>.</w:t>
      </w:r>
    </w:p>
    <w:p w14:paraId="1B9BAB6D" w14:textId="29E6E80E" w:rsidR="003E4264" w:rsidRDefault="003E4264" w:rsidP="003E4264">
      <w:pPr>
        <w:pStyle w:val="Titre2"/>
      </w:pPr>
      <w:bookmarkStart w:id="35" w:name="_Toc76485057"/>
      <w:bookmarkEnd w:id="34"/>
      <w:r>
        <w:t>Option 2 : Accès sans contrôle du certificat COVID</w:t>
      </w:r>
      <w:bookmarkEnd w:id="35"/>
    </w:p>
    <w:p w14:paraId="1A611BC2" w14:textId="0A5B3D7C" w:rsidR="003E4264" w:rsidRDefault="003E4264" w:rsidP="003E4264"/>
    <w:p w14:paraId="3B52BA6C" w14:textId="77777777" w:rsidR="003E4264" w:rsidRDefault="003E4264" w:rsidP="003E4264">
      <w:pPr>
        <w:pStyle w:val="Paragraphedeliste"/>
        <w:numPr>
          <w:ilvl w:val="0"/>
          <w:numId w:val="52"/>
        </w:numPr>
        <w:spacing w:after="0" w:line="240" w:lineRule="auto"/>
        <w:jc w:val="both"/>
        <w:rPr>
          <w:rFonts w:ascii="Arial" w:hAnsi="Arial" w:cs="Arial"/>
        </w:rPr>
      </w:pPr>
      <w:r w:rsidRPr="00F12BB2">
        <w:rPr>
          <w:rFonts w:ascii="Arial" w:hAnsi="Arial" w:cs="Arial"/>
        </w:rPr>
        <w:t>Le plan d’implantation des zones en m2, spécifiant les capacités et le zonage (sur la base des servitudes fixées par le présent plan de protection ainsi que des exigences AEAI en termes de manifestations temporaires) visant à canaliser, compter et gérer les flux, à l’intérieur de la manifestation et aux points d’accès extérieurs.</w:t>
      </w:r>
    </w:p>
    <w:p w14:paraId="1CC0D3BF" w14:textId="21976E5A" w:rsidR="003E4264" w:rsidRDefault="003E4264" w:rsidP="003E4264">
      <w:pPr>
        <w:pStyle w:val="Paragraphedeliste"/>
        <w:numPr>
          <w:ilvl w:val="0"/>
          <w:numId w:val="52"/>
        </w:numPr>
        <w:spacing w:after="0" w:line="240" w:lineRule="auto"/>
        <w:jc w:val="both"/>
        <w:rPr>
          <w:rFonts w:ascii="Arial" w:hAnsi="Arial" w:cs="Arial"/>
        </w:rPr>
      </w:pPr>
      <w:r w:rsidRPr="00F12BB2">
        <w:rPr>
          <w:rFonts w:ascii="Arial" w:hAnsi="Arial" w:cs="Arial"/>
        </w:rPr>
        <w:t>Le plan d’implantation détaillant les points de désinfection des mains et les éléments d’informations relatifs au respect des règles Covid (désinfections, distance, ainsi que les points d’affichages).</w:t>
      </w:r>
    </w:p>
    <w:p w14:paraId="4971450B" w14:textId="3E938D31" w:rsidR="00A3269D" w:rsidRDefault="00A3269D" w:rsidP="003E4264">
      <w:pPr>
        <w:pStyle w:val="Paragraphedeliste"/>
        <w:numPr>
          <w:ilvl w:val="0"/>
          <w:numId w:val="52"/>
        </w:numPr>
        <w:spacing w:after="0" w:line="240" w:lineRule="auto"/>
        <w:jc w:val="both"/>
        <w:rPr>
          <w:rFonts w:ascii="Arial" w:hAnsi="Arial" w:cs="Arial"/>
        </w:rPr>
      </w:pPr>
      <w:bookmarkStart w:id="36" w:name="_Hlk75526436"/>
      <w:r>
        <w:rPr>
          <w:rFonts w:ascii="Arial" w:hAnsi="Arial" w:cs="Arial"/>
        </w:rPr>
        <w:t>Plan détaillé des zones de restauration avec brèves explications des mesures sanitaires mises en place.</w:t>
      </w:r>
    </w:p>
    <w:bookmarkEnd w:id="36"/>
    <w:p w14:paraId="5F5BD854" w14:textId="33C9A93F" w:rsidR="00A3269D" w:rsidRPr="00F12BB2" w:rsidRDefault="00A3269D" w:rsidP="00F12BB2">
      <w:pPr>
        <w:pStyle w:val="Paragraphedeliste"/>
        <w:numPr>
          <w:ilvl w:val="0"/>
          <w:numId w:val="52"/>
        </w:numPr>
        <w:rPr>
          <w:rFonts w:ascii="Arial" w:hAnsi="Arial" w:cs="Arial"/>
        </w:rPr>
      </w:pPr>
      <w:r w:rsidRPr="00A3269D">
        <w:rPr>
          <w:rFonts w:ascii="Arial" w:hAnsi="Arial" w:cs="Arial"/>
        </w:rPr>
        <w:t>Concept de formation destiné aux staffs et entreprises mandatées avec les spécifications et consignes de comportement</w:t>
      </w:r>
      <w:r>
        <w:rPr>
          <w:rFonts w:ascii="Arial" w:hAnsi="Arial" w:cs="Arial"/>
        </w:rPr>
        <w:t>.</w:t>
      </w:r>
    </w:p>
    <w:p w14:paraId="6952739E" w14:textId="77777777" w:rsidR="003E4264" w:rsidRPr="003E4264" w:rsidRDefault="003E4264" w:rsidP="00F12BB2"/>
    <w:p w14:paraId="7F8BB060" w14:textId="77777777" w:rsidR="005C5A17" w:rsidRDefault="005C5A17" w:rsidP="005C5A17">
      <w:pPr>
        <w:spacing w:after="0"/>
        <w:rPr>
          <w:rFonts w:ascii="Arial" w:hAnsi="Arial" w:cs="Arial"/>
        </w:rPr>
      </w:pPr>
    </w:p>
    <w:p w14:paraId="2CFA49F0" w14:textId="77777777" w:rsidR="0027097D" w:rsidRPr="005C5A17" w:rsidRDefault="0027097D" w:rsidP="0027097D">
      <w:pPr>
        <w:spacing w:after="160" w:line="256" w:lineRule="auto"/>
        <w:rPr>
          <w:rFonts w:ascii="Arial" w:hAnsi="Arial" w:cs="Arial"/>
          <w:b/>
          <w:bCs/>
        </w:rPr>
      </w:pPr>
      <w:r w:rsidRPr="005C5A17">
        <w:rPr>
          <w:rFonts w:ascii="Arial" w:hAnsi="Arial" w:cs="Arial"/>
          <w:b/>
          <w:bCs/>
        </w:rPr>
        <w:t>Distribution :</w:t>
      </w:r>
    </w:p>
    <w:p w14:paraId="18F347CB" w14:textId="77777777" w:rsidR="0027097D" w:rsidRDefault="0062570B" w:rsidP="0027097D">
      <w:pPr>
        <w:pStyle w:val="Paragraphedeliste"/>
        <w:numPr>
          <w:ilvl w:val="0"/>
          <w:numId w:val="22"/>
        </w:numPr>
        <w:spacing w:after="160" w:line="256" w:lineRule="auto"/>
        <w:rPr>
          <w:rFonts w:ascii="Arial" w:hAnsi="Arial" w:cs="Arial"/>
        </w:rPr>
      </w:pPr>
      <w:r>
        <w:rPr>
          <w:rFonts w:ascii="Arial" w:hAnsi="Arial" w:cs="Arial"/>
        </w:rPr>
        <w:lastRenderedPageBreak/>
        <w:t>Organisateur</w:t>
      </w:r>
    </w:p>
    <w:p w14:paraId="4815F4C9" w14:textId="77777777" w:rsidR="0027097D" w:rsidRDefault="0027097D" w:rsidP="0027097D">
      <w:pPr>
        <w:pStyle w:val="Paragraphedeliste"/>
        <w:numPr>
          <w:ilvl w:val="0"/>
          <w:numId w:val="22"/>
        </w:numPr>
        <w:spacing w:after="160" w:line="256" w:lineRule="auto"/>
        <w:rPr>
          <w:rFonts w:ascii="Arial" w:hAnsi="Arial" w:cs="Arial"/>
        </w:rPr>
      </w:pPr>
      <w:r>
        <w:rPr>
          <w:rFonts w:ascii="Arial" w:hAnsi="Arial" w:cs="Arial"/>
        </w:rPr>
        <w:t>Office du Médecin cantonal</w:t>
      </w:r>
      <w:r w:rsidR="00D116E6">
        <w:rPr>
          <w:rFonts w:ascii="Arial" w:hAnsi="Arial" w:cs="Arial"/>
        </w:rPr>
        <w:t xml:space="preserve"> (omc.manifestations@vd.ch)</w:t>
      </w:r>
    </w:p>
    <w:p w14:paraId="0D5CAC26" w14:textId="77777777" w:rsidR="0027097D" w:rsidRDefault="0027097D" w:rsidP="0027097D">
      <w:pPr>
        <w:pStyle w:val="Paragraphedeliste"/>
        <w:numPr>
          <w:ilvl w:val="0"/>
          <w:numId w:val="22"/>
        </w:numPr>
        <w:spacing w:after="160" w:line="256" w:lineRule="auto"/>
        <w:rPr>
          <w:rFonts w:ascii="Arial" w:hAnsi="Arial" w:cs="Arial"/>
        </w:rPr>
      </w:pPr>
      <w:r>
        <w:rPr>
          <w:rFonts w:ascii="Arial" w:hAnsi="Arial" w:cs="Arial"/>
        </w:rPr>
        <w:t>Police cantonale vaudoise</w:t>
      </w:r>
    </w:p>
    <w:p w14:paraId="3744DB36" w14:textId="77777777" w:rsidR="0027097D" w:rsidRDefault="0027097D" w:rsidP="0027097D">
      <w:pPr>
        <w:pStyle w:val="Paragraphedeliste"/>
        <w:numPr>
          <w:ilvl w:val="0"/>
          <w:numId w:val="22"/>
        </w:numPr>
        <w:spacing w:after="160" w:line="256" w:lineRule="auto"/>
        <w:rPr>
          <w:rFonts w:ascii="Arial" w:hAnsi="Arial" w:cs="Arial"/>
        </w:rPr>
      </w:pPr>
      <w:r>
        <w:rPr>
          <w:rFonts w:ascii="Arial" w:hAnsi="Arial" w:cs="Arial"/>
        </w:rPr>
        <w:t>Police cantonale du commerce</w:t>
      </w:r>
    </w:p>
    <w:p w14:paraId="679A834D" w14:textId="77777777" w:rsidR="0027097D" w:rsidRDefault="0027097D" w:rsidP="0027097D">
      <w:pPr>
        <w:pStyle w:val="Paragraphedeliste"/>
        <w:numPr>
          <w:ilvl w:val="0"/>
          <w:numId w:val="22"/>
        </w:numPr>
        <w:spacing w:after="160" w:line="256" w:lineRule="auto"/>
        <w:rPr>
          <w:rFonts w:ascii="Arial" w:hAnsi="Arial" w:cs="Arial"/>
        </w:rPr>
      </w:pPr>
      <w:r>
        <w:rPr>
          <w:rFonts w:ascii="Arial" w:hAnsi="Arial" w:cs="Arial"/>
        </w:rPr>
        <w:t>EMCC</w:t>
      </w:r>
    </w:p>
    <w:p w14:paraId="2DAC1543" w14:textId="77777777" w:rsidR="0062570B" w:rsidRDefault="0062570B" w:rsidP="0027097D">
      <w:pPr>
        <w:pStyle w:val="Paragraphedeliste"/>
        <w:numPr>
          <w:ilvl w:val="0"/>
          <w:numId w:val="22"/>
        </w:numPr>
        <w:spacing w:after="160" w:line="256" w:lineRule="auto"/>
        <w:rPr>
          <w:rFonts w:ascii="Arial" w:hAnsi="Arial" w:cs="Arial"/>
        </w:rPr>
      </w:pPr>
      <w:r>
        <w:rPr>
          <w:rFonts w:ascii="Arial" w:hAnsi="Arial" w:cs="Arial"/>
        </w:rPr>
        <w:t>Commune siège de la manifestation</w:t>
      </w:r>
    </w:p>
    <w:p w14:paraId="3DB88195" w14:textId="77777777" w:rsidR="0027097D" w:rsidRDefault="0027097D" w:rsidP="0027097D">
      <w:pPr>
        <w:spacing w:after="160" w:line="256" w:lineRule="auto"/>
        <w:rPr>
          <w:rFonts w:ascii="Arial" w:hAnsi="Arial" w:cs="Arial"/>
        </w:rPr>
      </w:pPr>
    </w:p>
    <w:p w14:paraId="6A500D97" w14:textId="77777777" w:rsidR="0027097D" w:rsidRDefault="0027097D" w:rsidP="0027097D">
      <w:pPr>
        <w:spacing w:after="160" w:line="256" w:lineRule="auto"/>
        <w:rPr>
          <w:rFonts w:ascii="Arial" w:hAnsi="Arial" w:cs="Arial"/>
        </w:rPr>
      </w:pPr>
      <w:r>
        <w:rPr>
          <w:rFonts w:ascii="Arial" w:hAnsi="Arial" w:cs="Arial"/>
        </w:rPr>
        <w:t>Pour info :</w:t>
      </w:r>
    </w:p>
    <w:p w14:paraId="1C26393E" w14:textId="77777777" w:rsidR="00C66FB3" w:rsidRPr="0058521C" w:rsidRDefault="0027097D" w:rsidP="00BA137C">
      <w:pPr>
        <w:pStyle w:val="Paragraphedeliste"/>
        <w:numPr>
          <w:ilvl w:val="0"/>
          <w:numId w:val="23"/>
        </w:numPr>
        <w:spacing w:after="160" w:line="256" w:lineRule="auto"/>
        <w:rPr>
          <w:rFonts w:ascii="Arial" w:hAnsi="Arial" w:cs="Arial"/>
        </w:rPr>
      </w:pPr>
      <w:r>
        <w:rPr>
          <w:rFonts w:ascii="Arial" w:hAnsi="Arial" w:cs="Arial"/>
        </w:rPr>
        <w:t>Représentant du Corps préfectoral</w:t>
      </w:r>
    </w:p>
    <w:p w14:paraId="016EBBC5" w14:textId="77777777" w:rsidR="00C66FB3" w:rsidRDefault="00C66FB3" w:rsidP="00BA137C">
      <w:pPr>
        <w:spacing w:after="160" w:line="256" w:lineRule="auto"/>
        <w:rPr>
          <w:rFonts w:ascii="Arial" w:hAnsi="Arial" w:cs="Arial"/>
        </w:rPr>
      </w:pPr>
    </w:p>
    <w:p w14:paraId="1026298B" w14:textId="77777777" w:rsidR="00C66FB3" w:rsidRDefault="00C66FB3" w:rsidP="00BA137C">
      <w:pPr>
        <w:spacing w:after="160" w:line="256" w:lineRule="auto"/>
        <w:rPr>
          <w:rFonts w:ascii="Arial" w:hAnsi="Arial" w:cs="Arial"/>
        </w:rPr>
      </w:pPr>
    </w:p>
    <w:p w14:paraId="23147D16" w14:textId="77777777" w:rsidR="00C66FB3" w:rsidRDefault="00C66FB3" w:rsidP="00BA137C">
      <w:pPr>
        <w:spacing w:after="160" w:line="256" w:lineRule="auto"/>
        <w:rPr>
          <w:rFonts w:ascii="Arial" w:hAnsi="Arial" w:cs="Arial"/>
        </w:rPr>
      </w:pPr>
    </w:p>
    <w:p w14:paraId="640F6DD3" w14:textId="77777777" w:rsidR="00C66FB3" w:rsidRPr="00BA137C" w:rsidRDefault="00C66FB3" w:rsidP="00BA137C">
      <w:pPr>
        <w:spacing w:after="160" w:line="256" w:lineRule="auto"/>
        <w:rPr>
          <w:rFonts w:ascii="Arial" w:hAnsi="Arial" w:cs="Arial"/>
        </w:rPr>
      </w:pPr>
    </w:p>
    <w:sectPr w:rsidR="00C66FB3" w:rsidRPr="00BA137C" w:rsidSect="007701AB">
      <w:headerReference w:type="default" r:id="rId10"/>
      <w:footerReference w:type="default" r:id="rId11"/>
      <w:pgSz w:w="11906" w:h="16838"/>
      <w:pgMar w:top="1417" w:right="1417" w:bottom="1417" w:left="1417" w:header="708"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2B339" w14:textId="77777777" w:rsidR="005A527A" w:rsidRDefault="005A527A" w:rsidP="007C037E">
      <w:pPr>
        <w:spacing w:after="0" w:line="240" w:lineRule="auto"/>
      </w:pPr>
      <w:r>
        <w:separator/>
      </w:r>
    </w:p>
  </w:endnote>
  <w:endnote w:type="continuationSeparator" w:id="0">
    <w:p w14:paraId="4B1E632F" w14:textId="77777777" w:rsidR="005A527A" w:rsidRDefault="005A527A" w:rsidP="007C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237"/>
      <w:gridCol w:w="426"/>
      <w:gridCol w:w="283"/>
      <w:gridCol w:w="1275"/>
    </w:tblGrid>
    <w:tr w:rsidR="005A527A" w:rsidRPr="005A213B" w14:paraId="73FF500E" w14:textId="77777777" w:rsidTr="007701AB">
      <w:trPr>
        <w:trHeight w:val="564"/>
      </w:trPr>
      <w:tc>
        <w:tcPr>
          <w:tcW w:w="959" w:type="dxa"/>
          <w:vAlign w:val="bottom"/>
        </w:tcPr>
        <w:p w14:paraId="1327E266" w14:textId="77777777" w:rsidR="005A527A" w:rsidRDefault="005A527A" w:rsidP="00F257AC">
          <w:pPr>
            <w:ind w:right="2003"/>
            <w:jc w:val="center"/>
            <w:rPr>
              <w:bCs/>
              <w:i/>
            </w:rPr>
          </w:pPr>
          <w:r>
            <w:rPr>
              <w:noProof/>
              <w:lang w:eastAsia="fr-CH"/>
            </w:rPr>
            <w:drawing>
              <wp:inline distT="0" distB="0" distL="0" distR="0" wp14:anchorId="00117FA7" wp14:editId="3A5AD859">
                <wp:extent cx="447675" cy="4476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6237" w:type="dxa"/>
          <w:vAlign w:val="bottom"/>
        </w:tcPr>
        <w:p w14:paraId="7C2518DA" w14:textId="77777777" w:rsidR="005A527A" w:rsidRPr="00F257AC" w:rsidRDefault="005A527A" w:rsidP="00331900">
          <w:pPr>
            <w:pStyle w:val="Pieddepage"/>
            <w:rPr>
              <w:rFonts w:ascii="Arial" w:hAnsi="Arial" w:cs="Arial"/>
              <w:spacing w:val="-6"/>
              <w:sz w:val="16"/>
            </w:rPr>
          </w:pPr>
          <w:r w:rsidRPr="00F257AC">
            <w:rPr>
              <w:rFonts w:ascii="Arial" w:hAnsi="Arial" w:cs="Arial"/>
              <w:spacing w:val="-6"/>
              <w:sz w:val="16"/>
            </w:rPr>
            <w:t>Etat-major cantonal de conduite</w:t>
          </w:r>
        </w:p>
        <w:p w14:paraId="36374D12" w14:textId="77777777" w:rsidR="005A527A" w:rsidRDefault="005A527A" w:rsidP="00F257AC">
          <w:pPr>
            <w:pStyle w:val="Pieddepage"/>
            <w:tabs>
              <w:tab w:val="clear" w:pos="9072"/>
            </w:tabs>
            <w:rPr>
              <w:rFonts w:ascii="Arial" w:hAnsi="Arial" w:cs="Arial"/>
              <w:spacing w:val="-6"/>
              <w:sz w:val="16"/>
            </w:rPr>
          </w:pPr>
          <w:r>
            <w:rPr>
              <w:rFonts w:ascii="Arial" w:hAnsi="Arial" w:cs="Arial"/>
              <w:spacing w:val="-6"/>
              <w:sz w:val="16"/>
            </w:rPr>
            <w:t>Département de l’environnement</w:t>
          </w:r>
          <w:r w:rsidRPr="00F257AC">
            <w:rPr>
              <w:rFonts w:ascii="Arial" w:hAnsi="Arial" w:cs="Arial"/>
              <w:spacing w:val="-6"/>
              <w:sz w:val="16"/>
            </w:rPr>
            <w:t xml:space="preserve"> et de la sécurité</w:t>
          </w:r>
        </w:p>
        <w:p w14:paraId="02947858" w14:textId="720ED12D" w:rsidR="005A527A" w:rsidRDefault="005A527A" w:rsidP="00745E19">
          <w:pPr>
            <w:pStyle w:val="Pieddepage"/>
            <w:tabs>
              <w:tab w:val="clear" w:pos="4536"/>
            </w:tabs>
            <w:rPr>
              <w:rFonts w:cs="Arial"/>
              <w:sz w:val="16"/>
              <w:szCs w:val="16"/>
              <w:lang w:val="fr-FR"/>
            </w:rPr>
          </w:pPr>
          <w:r>
            <w:rPr>
              <w:rFonts w:ascii="Arial" w:hAnsi="Arial" w:cs="Arial"/>
              <w:sz w:val="16"/>
              <w:szCs w:val="16"/>
              <w:lang w:val="fr-FR"/>
            </w:rPr>
            <w:t>www.vd.ch/coronavirus</w:t>
          </w:r>
          <w:r w:rsidRPr="00F257AC">
            <w:rPr>
              <w:rFonts w:ascii="Arial" w:hAnsi="Arial" w:cs="Arial"/>
              <w:sz w:val="16"/>
              <w:szCs w:val="16"/>
              <w:lang w:val="fr-FR"/>
            </w:rPr>
            <w:t xml:space="preserve"> – T +41 21 </w:t>
          </w:r>
          <w:r>
            <w:rPr>
              <w:rFonts w:ascii="Arial" w:hAnsi="Arial" w:cs="Arial"/>
              <w:sz w:val="16"/>
              <w:szCs w:val="16"/>
              <w:lang w:val="fr-FR"/>
            </w:rPr>
            <w:t xml:space="preserve">338 08 30 </w:t>
          </w:r>
          <w:r w:rsidRPr="00F257AC">
            <w:rPr>
              <w:rFonts w:ascii="Arial" w:hAnsi="Arial" w:cs="Arial"/>
              <w:sz w:val="16"/>
              <w:szCs w:val="16"/>
              <w:lang w:val="fr-FR"/>
            </w:rPr>
            <w:t xml:space="preserve">– </w:t>
          </w:r>
          <w:r>
            <w:rPr>
              <w:rFonts w:ascii="Arial" w:hAnsi="Arial" w:cs="Arial"/>
              <w:sz w:val="16"/>
              <w:szCs w:val="16"/>
              <w:lang w:val="fr-FR"/>
            </w:rPr>
            <w:t>pco.manif</w:t>
          </w:r>
          <w:r w:rsidRPr="00F257AC">
            <w:rPr>
              <w:rFonts w:ascii="Arial" w:hAnsi="Arial" w:cs="Arial"/>
              <w:sz w:val="16"/>
              <w:szCs w:val="16"/>
              <w:lang w:val="fr-FR"/>
            </w:rPr>
            <w:t>@vd.ch</w:t>
          </w:r>
        </w:p>
      </w:tc>
      <w:tc>
        <w:tcPr>
          <w:tcW w:w="426" w:type="dxa"/>
        </w:tcPr>
        <w:p w14:paraId="14D9826A" w14:textId="77777777" w:rsidR="005A527A" w:rsidRPr="002E0620" w:rsidRDefault="005A527A" w:rsidP="00331900">
          <w:pPr>
            <w:pStyle w:val="Pieddepage"/>
            <w:rPr>
              <w:sz w:val="12"/>
              <w:szCs w:val="12"/>
            </w:rPr>
          </w:pPr>
        </w:p>
      </w:tc>
      <w:tc>
        <w:tcPr>
          <w:tcW w:w="283" w:type="dxa"/>
        </w:tcPr>
        <w:p w14:paraId="776CEA0F" w14:textId="77777777" w:rsidR="005A527A" w:rsidRPr="005A213B" w:rsidRDefault="005A527A" w:rsidP="002428CD">
          <w:pPr>
            <w:pStyle w:val="Pieddepage"/>
            <w:rPr>
              <w:sz w:val="16"/>
              <w:szCs w:val="16"/>
            </w:rPr>
          </w:pPr>
        </w:p>
      </w:tc>
      <w:tc>
        <w:tcPr>
          <w:tcW w:w="1275" w:type="dxa"/>
        </w:tcPr>
        <w:p w14:paraId="285C3238" w14:textId="77777777" w:rsidR="005A527A" w:rsidRPr="005A213B" w:rsidRDefault="005A527A" w:rsidP="00331900">
          <w:pPr>
            <w:pStyle w:val="Pieddepage"/>
            <w:jc w:val="right"/>
            <w:rPr>
              <w:sz w:val="16"/>
              <w:szCs w:val="16"/>
            </w:rPr>
          </w:pPr>
          <w:r w:rsidRPr="005A213B">
            <w:rPr>
              <w:sz w:val="16"/>
              <w:szCs w:val="16"/>
            </w:rPr>
            <w:fldChar w:fldCharType="begin"/>
          </w:r>
          <w:r w:rsidRPr="005A213B">
            <w:rPr>
              <w:sz w:val="16"/>
              <w:szCs w:val="16"/>
            </w:rPr>
            <w:instrText xml:space="preserve"> PAGE  \* Arabic  \* MERGEFORMAT </w:instrText>
          </w:r>
          <w:r w:rsidRPr="005A213B">
            <w:rPr>
              <w:sz w:val="16"/>
              <w:szCs w:val="16"/>
            </w:rPr>
            <w:fldChar w:fldCharType="separate"/>
          </w:r>
          <w:r>
            <w:rPr>
              <w:noProof/>
              <w:sz w:val="16"/>
              <w:szCs w:val="16"/>
            </w:rPr>
            <w:t>1</w:t>
          </w:r>
          <w:r w:rsidRPr="005A213B">
            <w:rPr>
              <w:sz w:val="16"/>
              <w:szCs w:val="16"/>
            </w:rPr>
            <w:fldChar w:fldCharType="end"/>
          </w:r>
        </w:p>
      </w:tc>
    </w:tr>
  </w:tbl>
  <w:p w14:paraId="24AF0E64" w14:textId="77777777" w:rsidR="005A527A" w:rsidRDefault="005A52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284A3" w14:textId="77777777" w:rsidR="005A527A" w:rsidRDefault="005A527A" w:rsidP="007C037E">
      <w:pPr>
        <w:spacing w:after="0" w:line="240" w:lineRule="auto"/>
      </w:pPr>
      <w:r>
        <w:separator/>
      </w:r>
    </w:p>
  </w:footnote>
  <w:footnote w:type="continuationSeparator" w:id="0">
    <w:p w14:paraId="0C492A60" w14:textId="77777777" w:rsidR="005A527A" w:rsidRDefault="005A527A" w:rsidP="007C037E">
      <w:pPr>
        <w:spacing w:after="0" w:line="240" w:lineRule="auto"/>
      </w:pPr>
      <w:r>
        <w:continuationSeparator/>
      </w:r>
    </w:p>
  </w:footnote>
  <w:footnote w:id="1">
    <w:p w14:paraId="2456E2E3" w14:textId="517C84E6" w:rsidR="005A527A" w:rsidRDefault="005A527A">
      <w:pPr>
        <w:pStyle w:val="Notedebasdepage"/>
      </w:pPr>
      <w:r>
        <w:rPr>
          <w:rStyle w:val="Appelnotedebasdep"/>
        </w:rPr>
        <w:footnoteRef/>
      </w:r>
      <w:r>
        <w:t xml:space="preserve"> Si rien n’est précisé, les prescriptions du présent plan s’appliquent aux deux options. Si une option (option 1 ou option 2) est spécifiée, les prescriptions du présent plan ne s’appliquent qu’à celle-ci.</w:t>
      </w:r>
    </w:p>
  </w:footnote>
  <w:footnote w:id="2">
    <w:p w14:paraId="66EEDA5B" w14:textId="25B49772" w:rsidR="005A527A" w:rsidRDefault="005A527A" w:rsidP="00BB5BB3">
      <w:pPr>
        <w:pStyle w:val="Notedebasdepage"/>
      </w:pPr>
      <w:r>
        <w:rPr>
          <w:rStyle w:val="Appelnotedebasdep"/>
        </w:rPr>
        <w:footnoteRef/>
      </w:r>
      <w:r>
        <w:t xml:space="preserve"> Toute personne en espace clos, à l’exception des enfants de moins de 12 ans et des personnes ayant un certificat médical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890C7" w14:textId="77777777" w:rsidR="005A527A" w:rsidRPr="005A213B" w:rsidRDefault="005A527A" w:rsidP="007C037E">
    <w:pPr>
      <w:pStyle w:val="En-tte"/>
      <w:tabs>
        <w:tab w:val="left" w:pos="270"/>
      </w:tabs>
      <w:ind w:left="-851"/>
    </w:pPr>
    <w:r w:rsidRPr="00306B55">
      <w:rPr>
        <w:noProof/>
        <w:sz w:val="20"/>
        <w:szCs w:val="20"/>
        <w:lang w:eastAsia="fr-CH"/>
      </w:rPr>
      <mc:AlternateContent>
        <mc:Choice Requires="wps">
          <w:drawing>
            <wp:anchor distT="0" distB="0" distL="114300" distR="114300" simplePos="0" relativeHeight="251660288" behindDoc="0" locked="0" layoutInCell="1" allowOverlap="1" wp14:anchorId="45D46167" wp14:editId="53DD44A9">
              <wp:simplePos x="0" y="0"/>
              <wp:positionH relativeFrom="column">
                <wp:posOffset>1464589</wp:posOffset>
              </wp:positionH>
              <wp:positionV relativeFrom="paragraph">
                <wp:posOffset>-17983</wp:posOffset>
              </wp:positionV>
              <wp:extent cx="5041138"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138" cy="1403985"/>
                      </a:xfrm>
                      <a:prstGeom prst="rect">
                        <a:avLst/>
                      </a:prstGeom>
                      <a:noFill/>
                      <a:ln w="9525">
                        <a:noFill/>
                        <a:miter lim="800000"/>
                        <a:headEnd/>
                        <a:tailEnd/>
                      </a:ln>
                    </wps:spPr>
                    <wps:txbx>
                      <w:txbxContent>
                        <w:p w14:paraId="4A2AAE64" w14:textId="37704518" w:rsidR="005A527A" w:rsidRDefault="005A527A" w:rsidP="008272C4">
                          <w:pPr>
                            <w:spacing w:after="0"/>
                            <w:jc w:val="right"/>
                            <w:rPr>
                              <w:rFonts w:ascii="Arial" w:hAnsi="Arial" w:cs="Arial"/>
                              <w:b/>
                              <w:sz w:val="28"/>
                              <w:szCs w:val="28"/>
                            </w:rPr>
                          </w:pPr>
                          <w:r>
                            <w:rPr>
                              <w:rFonts w:ascii="Arial" w:hAnsi="Arial" w:cs="Arial"/>
                              <w:b/>
                              <w:sz w:val="28"/>
                              <w:szCs w:val="28"/>
                            </w:rPr>
                            <w:t>Plan de protection applicable dans le cadre de l’organisation de foires spécialisées et tout public</w:t>
                          </w:r>
                        </w:p>
                        <w:p w14:paraId="6271148F" w14:textId="6917880D" w:rsidR="005A527A" w:rsidRPr="00E673DC" w:rsidRDefault="005A527A" w:rsidP="008272C4">
                          <w:pPr>
                            <w:spacing w:after="0"/>
                            <w:jc w:val="right"/>
                            <w:rPr>
                              <w:rFonts w:ascii="Arial" w:hAnsi="Arial" w:cs="Arial"/>
                            </w:rPr>
                          </w:pPr>
                          <w:r>
                            <w:rPr>
                              <w:rFonts w:ascii="Arial" w:hAnsi="Arial" w:cs="Arial"/>
                            </w:rPr>
                            <w:t>Version du 25.06.2021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D46167" id="_x0000_t202" coordsize="21600,21600" o:spt="202" path="m,l,21600r21600,l21600,xe">
              <v:stroke joinstyle="miter"/>
              <v:path gradientshapeok="t" o:connecttype="rect"/>
            </v:shapetype>
            <v:shape id="Zone de texte 2" o:spid="_x0000_s1026" type="#_x0000_t202" style="position:absolute;left:0;text-align:left;margin-left:115.3pt;margin-top:-1.4pt;width:396.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" filled="f" stroked="f">
              <v:textbox style="mso-fit-shape-to-text:t">
                <w:txbxContent>
                  <w:p w14:paraId="4A2AAE64" w14:textId="37704518" w:rsidR="004808DA" w:rsidRDefault="004808DA" w:rsidP="008272C4">
                    <w:pPr>
                      <w:spacing w:after="0"/>
                      <w:jc w:val="right"/>
                      <w:rPr>
                        <w:rFonts w:ascii="Arial" w:hAnsi="Arial" w:cs="Arial"/>
                        <w:b/>
                        <w:sz w:val="28"/>
                        <w:szCs w:val="28"/>
                      </w:rPr>
                    </w:pPr>
                    <w:r>
                      <w:rPr>
                        <w:rFonts w:ascii="Arial" w:hAnsi="Arial" w:cs="Arial"/>
                        <w:b/>
                        <w:sz w:val="28"/>
                        <w:szCs w:val="28"/>
                      </w:rPr>
                      <w:t>Plan de protection applicable dans le cadre de l’organisation de foires spécialisées et tout public</w:t>
                    </w:r>
                  </w:p>
                  <w:p w14:paraId="6271148F" w14:textId="6917880D" w:rsidR="004808DA" w:rsidRPr="00E673DC" w:rsidRDefault="004808DA" w:rsidP="008272C4">
                    <w:pPr>
                      <w:spacing w:after="0"/>
                      <w:jc w:val="right"/>
                      <w:rPr>
                        <w:rFonts w:ascii="Arial" w:hAnsi="Arial" w:cs="Arial"/>
                      </w:rPr>
                    </w:pPr>
                    <w:r>
                      <w:rPr>
                        <w:rFonts w:ascii="Arial" w:hAnsi="Arial" w:cs="Arial"/>
                      </w:rPr>
                      <w:t>Version du 25.06.2021</w:t>
                    </w:r>
                  </w:p>
                </w:txbxContent>
              </v:textbox>
            </v:shape>
          </w:pict>
        </mc:Fallback>
      </mc:AlternateContent>
    </w:r>
    <w:r>
      <w:rPr>
        <w:noProof/>
        <w:sz w:val="20"/>
        <w:szCs w:val="20"/>
        <w:lang w:eastAsia="fr-CH"/>
      </w:rPr>
      <w:drawing>
        <wp:anchor distT="0" distB="0" distL="114300" distR="114300" simplePos="0" relativeHeight="251659264" behindDoc="1" locked="0" layoutInCell="1" allowOverlap="1" wp14:anchorId="254886E2" wp14:editId="6A6B5980">
          <wp:simplePos x="0" y="0"/>
          <wp:positionH relativeFrom="column">
            <wp:posOffset>174625</wp:posOffset>
          </wp:positionH>
          <wp:positionV relativeFrom="paragraph">
            <wp:posOffset>3810</wp:posOffset>
          </wp:positionV>
          <wp:extent cx="1289050" cy="394335"/>
          <wp:effectExtent l="0" t="0" r="6350" b="5715"/>
          <wp:wrapNone/>
          <wp:docPr id="4" name="Image 4" descr="P:\02_Com\02_03_Com_ext\ProtPop\Evenements\2020\Coronavirus\Volontariat\200323_Formulaire_Besoin_Appui_Benevoles\multimedia\pages\EMCC-version2\LogoEMCCwhiteback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2_Com\02_03_Com_ext\ProtPop\Evenements\2020\Coronavirus\Volontariat\200323_Formulaire_Besoin_Appui_Benevoles\multimedia\pages\EMCC-version2\LogoEMCCwhiteback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394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H"/>
      </w:rPr>
      <w:drawing>
        <wp:inline distT="0" distB="0" distL="0" distR="0" wp14:anchorId="335575B1" wp14:editId="7090DA3E">
          <wp:extent cx="595178" cy="10033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_logo_noir_15mm.jpg"/>
                  <pic:cNvPicPr/>
                </pic:nvPicPr>
                <pic:blipFill>
                  <a:blip r:embed="rId2">
                    <a:extLst>
                      <a:ext uri="{28A0092B-C50C-407E-A947-70E740481C1C}">
                        <a14:useLocalDpi xmlns:a14="http://schemas.microsoft.com/office/drawing/2010/main" val="0"/>
                      </a:ext>
                    </a:extLst>
                  </a:blip>
                  <a:stretch>
                    <a:fillRect/>
                  </a:stretch>
                </pic:blipFill>
                <pic:spPr>
                  <a:xfrm>
                    <a:off x="0" y="0"/>
                    <a:ext cx="599939" cy="1011326"/>
                  </a:xfrm>
                  <a:prstGeom prst="rect">
                    <a:avLst/>
                  </a:prstGeom>
                </pic:spPr>
              </pic:pic>
            </a:graphicData>
          </a:graphic>
        </wp:inline>
      </w:drawing>
    </w:r>
    <w:r>
      <w:rPr>
        <w:sz w:val="20"/>
        <w:szCs w:val="20"/>
      </w:rPr>
      <w:tab/>
    </w:r>
    <w:r>
      <w:rPr>
        <w:sz w:val="20"/>
        <w:szCs w:val="20"/>
      </w:rPr>
      <w:tab/>
    </w:r>
  </w:p>
  <w:p w14:paraId="76E6DED5" w14:textId="77777777" w:rsidR="005A527A" w:rsidRDefault="005A52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D5520"/>
    <w:multiLevelType w:val="hybridMultilevel"/>
    <w:tmpl w:val="E1AABCF0"/>
    <w:lvl w:ilvl="0" w:tplc="F4029244">
      <w:start w:val="1"/>
      <w:numFmt w:val="bullet"/>
      <w:lvlText w:val=""/>
      <w:lvlJc w:val="left"/>
      <w:pPr>
        <w:ind w:left="720" w:hanging="360"/>
      </w:pPr>
      <w:rPr>
        <w:rFonts w:ascii="Symbol" w:hAnsi="Symbol" w:hint="default"/>
      </w:rPr>
    </w:lvl>
    <w:lvl w:ilvl="1" w:tplc="AB382F56">
      <w:start w:val="1"/>
      <w:numFmt w:val="bullet"/>
      <w:lvlText w:val="o"/>
      <w:lvlJc w:val="left"/>
      <w:pPr>
        <w:ind w:left="1440" w:hanging="360"/>
      </w:pPr>
      <w:rPr>
        <w:rFonts w:ascii="Courier New" w:hAnsi="Courier New" w:hint="default"/>
      </w:rPr>
    </w:lvl>
    <w:lvl w:ilvl="2" w:tplc="61928F4C">
      <w:start w:val="1"/>
      <w:numFmt w:val="bullet"/>
      <w:lvlText w:val=""/>
      <w:lvlJc w:val="left"/>
      <w:pPr>
        <w:ind w:left="2160" w:hanging="360"/>
      </w:pPr>
      <w:rPr>
        <w:rFonts w:ascii="Wingdings" w:hAnsi="Wingdings" w:hint="default"/>
      </w:rPr>
    </w:lvl>
    <w:lvl w:ilvl="3" w:tplc="CC126A5C">
      <w:start w:val="1"/>
      <w:numFmt w:val="bullet"/>
      <w:lvlText w:val=""/>
      <w:lvlJc w:val="left"/>
      <w:pPr>
        <w:ind w:left="2880" w:hanging="360"/>
      </w:pPr>
      <w:rPr>
        <w:rFonts w:ascii="Symbol" w:hAnsi="Symbol" w:hint="default"/>
      </w:rPr>
    </w:lvl>
    <w:lvl w:ilvl="4" w:tplc="CE6EFEDE">
      <w:start w:val="1"/>
      <w:numFmt w:val="bullet"/>
      <w:lvlText w:val="o"/>
      <w:lvlJc w:val="left"/>
      <w:pPr>
        <w:ind w:left="3600" w:hanging="360"/>
      </w:pPr>
      <w:rPr>
        <w:rFonts w:ascii="Courier New" w:hAnsi="Courier New" w:hint="default"/>
      </w:rPr>
    </w:lvl>
    <w:lvl w:ilvl="5" w:tplc="333CF0B8">
      <w:start w:val="1"/>
      <w:numFmt w:val="bullet"/>
      <w:lvlText w:val=""/>
      <w:lvlJc w:val="left"/>
      <w:pPr>
        <w:ind w:left="4320" w:hanging="360"/>
      </w:pPr>
      <w:rPr>
        <w:rFonts w:ascii="Wingdings" w:hAnsi="Wingdings" w:hint="default"/>
      </w:rPr>
    </w:lvl>
    <w:lvl w:ilvl="6" w:tplc="78D4D4A6">
      <w:start w:val="1"/>
      <w:numFmt w:val="bullet"/>
      <w:lvlText w:val=""/>
      <w:lvlJc w:val="left"/>
      <w:pPr>
        <w:ind w:left="5040" w:hanging="360"/>
      </w:pPr>
      <w:rPr>
        <w:rFonts w:ascii="Symbol" w:hAnsi="Symbol" w:hint="default"/>
      </w:rPr>
    </w:lvl>
    <w:lvl w:ilvl="7" w:tplc="8966B4B6">
      <w:start w:val="1"/>
      <w:numFmt w:val="bullet"/>
      <w:lvlText w:val="o"/>
      <w:lvlJc w:val="left"/>
      <w:pPr>
        <w:ind w:left="5760" w:hanging="360"/>
      </w:pPr>
      <w:rPr>
        <w:rFonts w:ascii="Courier New" w:hAnsi="Courier New" w:hint="default"/>
      </w:rPr>
    </w:lvl>
    <w:lvl w:ilvl="8" w:tplc="528E648E">
      <w:start w:val="1"/>
      <w:numFmt w:val="bullet"/>
      <w:lvlText w:val=""/>
      <w:lvlJc w:val="left"/>
      <w:pPr>
        <w:ind w:left="6480" w:hanging="360"/>
      </w:pPr>
      <w:rPr>
        <w:rFonts w:ascii="Wingdings" w:hAnsi="Wingdings" w:hint="default"/>
      </w:rPr>
    </w:lvl>
  </w:abstractNum>
  <w:abstractNum w:abstractNumId="1" w15:restartNumberingAfterBreak="0">
    <w:nsid w:val="117B492C"/>
    <w:multiLevelType w:val="multilevel"/>
    <w:tmpl w:val="D4F09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DB5339"/>
    <w:multiLevelType w:val="hybridMultilevel"/>
    <w:tmpl w:val="F90E33C6"/>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AD93465"/>
    <w:multiLevelType w:val="hybridMultilevel"/>
    <w:tmpl w:val="68B42FA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0452473"/>
    <w:multiLevelType w:val="hybridMultilevel"/>
    <w:tmpl w:val="7592C4A4"/>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1F5598D"/>
    <w:multiLevelType w:val="hybridMultilevel"/>
    <w:tmpl w:val="A300E7BE"/>
    <w:lvl w:ilvl="0" w:tplc="ECB684AC">
      <w:start w:val="1"/>
      <w:numFmt w:val="bullet"/>
      <w:lvlText w:val=""/>
      <w:lvlJc w:val="left"/>
      <w:pPr>
        <w:ind w:left="1182"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29D2140"/>
    <w:multiLevelType w:val="hybridMultilevel"/>
    <w:tmpl w:val="9B906F7C"/>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38E4760"/>
    <w:multiLevelType w:val="hybridMultilevel"/>
    <w:tmpl w:val="596CFD64"/>
    <w:lvl w:ilvl="0" w:tplc="43706BDE">
      <w:start w:val="1"/>
      <w:numFmt w:val="bullet"/>
      <w:lvlText w:val="-"/>
      <w:lvlJc w:val="left"/>
      <w:pPr>
        <w:ind w:left="360" w:hanging="360"/>
      </w:pPr>
      <w:rPr>
        <w:rFonts w:ascii="Courier New" w:hAnsi="Courier New"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15:restartNumberingAfterBreak="0">
    <w:nsid w:val="251A2110"/>
    <w:multiLevelType w:val="hybridMultilevel"/>
    <w:tmpl w:val="3F70F678"/>
    <w:lvl w:ilvl="0" w:tplc="100C0019">
      <w:start w:val="1"/>
      <w:numFmt w:val="lowerLetter"/>
      <w:lvlText w:val="%1."/>
      <w:lvlJc w:val="lef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9" w15:restartNumberingAfterBreak="0">
    <w:nsid w:val="295D041D"/>
    <w:multiLevelType w:val="hybridMultilevel"/>
    <w:tmpl w:val="612AFE72"/>
    <w:lvl w:ilvl="0" w:tplc="7A14AF66">
      <w:start w:val="9"/>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B3D0FB5"/>
    <w:multiLevelType w:val="hybridMultilevel"/>
    <w:tmpl w:val="439400A2"/>
    <w:lvl w:ilvl="0" w:tplc="102A6C4E">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B5B0C95"/>
    <w:multiLevelType w:val="hybridMultilevel"/>
    <w:tmpl w:val="BFEEB90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DF96261"/>
    <w:multiLevelType w:val="hybridMultilevel"/>
    <w:tmpl w:val="C5549A3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3" w15:restartNumberingAfterBreak="0">
    <w:nsid w:val="2EDC67BE"/>
    <w:multiLevelType w:val="hybridMultilevel"/>
    <w:tmpl w:val="78527D7C"/>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1664FCA"/>
    <w:multiLevelType w:val="hybridMultilevel"/>
    <w:tmpl w:val="64B281BC"/>
    <w:lvl w:ilvl="0" w:tplc="48DCA696">
      <w:start w:val="9"/>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8E868E6"/>
    <w:multiLevelType w:val="hybridMultilevel"/>
    <w:tmpl w:val="3060641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3B50353F"/>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C21993"/>
    <w:multiLevelType w:val="multilevel"/>
    <w:tmpl w:val="B3A08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A03316"/>
    <w:multiLevelType w:val="hybridMultilevel"/>
    <w:tmpl w:val="3A66C4D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42167990"/>
    <w:multiLevelType w:val="hybridMultilevel"/>
    <w:tmpl w:val="AD865F9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422414FF"/>
    <w:multiLevelType w:val="hybridMultilevel"/>
    <w:tmpl w:val="2A6A930A"/>
    <w:lvl w:ilvl="0" w:tplc="5386C01A">
      <w:start w:val="9"/>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46A86F5E"/>
    <w:multiLevelType w:val="hybridMultilevel"/>
    <w:tmpl w:val="E2AEB852"/>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48CE55C5"/>
    <w:multiLevelType w:val="hybridMultilevel"/>
    <w:tmpl w:val="50787C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49B441D0"/>
    <w:multiLevelType w:val="hybridMultilevel"/>
    <w:tmpl w:val="0F50BF72"/>
    <w:lvl w:ilvl="0" w:tplc="0807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4A3225BF"/>
    <w:multiLevelType w:val="hybridMultilevel"/>
    <w:tmpl w:val="C382F296"/>
    <w:lvl w:ilvl="0" w:tplc="07349B2E">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4C9254D6"/>
    <w:multiLevelType w:val="multilevel"/>
    <w:tmpl w:val="BDC60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440465"/>
    <w:multiLevelType w:val="hybridMultilevel"/>
    <w:tmpl w:val="A140817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550C6EFB"/>
    <w:multiLevelType w:val="hybridMultilevel"/>
    <w:tmpl w:val="DCC05E4E"/>
    <w:lvl w:ilvl="0" w:tplc="0807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15:restartNumberingAfterBreak="0">
    <w:nsid w:val="59403EE2"/>
    <w:multiLevelType w:val="hybridMultilevel"/>
    <w:tmpl w:val="48242430"/>
    <w:lvl w:ilvl="0" w:tplc="08070001">
      <w:start w:val="1"/>
      <w:numFmt w:val="bullet"/>
      <w:lvlText w:val=""/>
      <w:lvlJc w:val="left"/>
      <w:pPr>
        <w:ind w:left="720" w:hanging="360"/>
      </w:pPr>
      <w:rPr>
        <w:rFonts w:ascii="Symbol" w:hAnsi="Symbol" w:hint="default"/>
      </w:rPr>
    </w:lvl>
    <w:lvl w:ilvl="1" w:tplc="5386C01A">
      <w:start w:val="9"/>
      <w:numFmt w:val="bullet"/>
      <w:lvlText w:val="-"/>
      <w:lvlJc w:val="left"/>
      <w:pPr>
        <w:ind w:left="1440" w:hanging="360"/>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9E85881"/>
    <w:multiLevelType w:val="hybridMultilevel"/>
    <w:tmpl w:val="12325D32"/>
    <w:lvl w:ilvl="0" w:tplc="0807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C64FC"/>
    <w:multiLevelType w:val="hybridMultilevel"/>
    <w:tmpl w:val="3E385E02"/>
    <w:lvl w:ilvl="0" w:tplc="07349B2E">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1" w15:restartNumberingAfterBreak="0">
    <w:nsid w:val="5D8158FA"/>
    <w:multiLevelType w:val="hybridMultilevel"/>
    <w:tmpl w:val="87869BE0"/>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32" w15:restartNumberingAfterBreak="0">
    <w:nsid w:val="5D8C18F8"/>
    <w:multiLevelType w:val="hybridMultilevel"/>
    <w:tmpl w:val="4F98CB34"/>
    <w:lvl w:ilvl="0" w:tplc="100C0005">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3" w15:restartNumberingAfterBreak="0">
    <w:nsid w:val="657502FD"/>
    <w:multiLevelType w:val="hybridMultilevel"/>
    <w:tmpl w:val="719CE6FA"/>
    <w:lvl w:ilvl="0" w:tplc="08070011">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4" w15:restartNumberingAfterBreak="0">
    <w:nsid w:val="65AA037E"/>
    <w:multiLevelType w:val="hybridMultilevel"/>
    <w:tmpl w:val="86389E3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5B3539E"/>
    <w:multiLevelType w:val="hybridMultilevel"/>
    <w:tmpl w:val="3A7E6AB2"/>
    <w:lvl w:ilvl="0" w:tplc="A050CC38">
      <w:numFmt w:val="bullet"/>
      <w:lvlText w:val="-"/>
      <w:lvlJc w:val="left"/>
      <w:pPr>
        <w:ind w:left="1069" w:hanging="360"/>
      </w:pPr>
      <w:rPr>
        <w:rFonts w:ascii="Arial" w:eastAsiaTheme="minorHAnsi" w:hAnsi="Arial" w:cs="Arial"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36" w15:restartNumberingAfterBreak="0">
    <w:nsid w:val="678B12DB"/>
    <w:multiLevelType w:val="hybridMultilevel"/>
    <w:tmpl w:val="A8124CE6"/>
    <w:lvl w:ilvl="0" w:tplc="08070001">
      <w:start w:val="1"/>
      <w:numFmt w:val="bullet"/>
      <w:lvlText w:val=""/>
      <w:lvlJc w:val="left"/>
      <w:pPr>
        <w:ind w:left="360" w:hanging="360"/>
      </w:pPr>
      <w:rPr>
        <w:rFonts w:ascii="Symbol" w:hAnsi="Symbol" w:cs="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7" w15:restartNumberingAfterBreak="0">
    <w:nsid w:val="67CF3C03"/>
    <w:multiLevelType w:val="hybridMultilevel"/>
    <w:tmpl w:val="1474E3E6"/>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8" w15:restartNumberingAfterBreak="0">
    <w:nsid w:val="681531F3"/>
    <w:multiLevelType w:val="hybridMultilevel"/>
    <w:tmpl w:val="BED69CB2"/>
    <w:lvl w:ilvl="0" w:tplc="D2906A1A">
      <w:start w:val="1"/>
      <w:numFmt w:val="bullet"/>
      <w:lvlText w:val=""/>
      <w:lvlJc w:val="left"/>
      <w:pPr>
        <w:ind w:left="720" w:hanging="360"/>
      </w:pPr>
      <w:rPr>
        <w:rFonts w:ascii="Symbol" w:hAnsi="Symbol" w:hint="default"/>
        <w:lang w:val="fr-CH"/>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90C47CF"/>
    <w:multiLevelType w:val="hybridMultilevel"/>
    <w:tmpl w:val="12A21C14"/>
    <w:lvl w:ilvl="0" w:tplc="100C0001">
      <w:start w:val="1"/>
      <w:numFmt w:val="bullet"/>
      <w:lvlText w:val=""/>
      <w:lvlJc w:val="left"/>
      <w:pPr>
        <w:ind w:left="360" w:hanging="360"/>
      </w:pPr>
      <w:rPr>
        <w:rFonts w:ascii="Symbol" w:hAnsi="Symbol"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0" w15:restartNumberingAfterBreak="0">
    <w:nsid w:val="6F2D5BB3"/>
    <w:multiLevelType w:val="hybridMultilevel"/>
    <w:tmpl w:val="B910101C"/>
    <w:lvl w:ilvl="0" w:tplc="4B1CF06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723F35B5"/>
    <w:multiLevelType w:val="hybridMultilevel"/>
    <w:tmpl w:val="55507496"/>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42" w15:restartNumberingAfterBreak="0">
    <w:nsid w:val="75C55CE4"/>
    <w:multiLevelType w:val="hybridMultilevel"/>
    <w:tmpl w:val="97B8F344"/>
    <w:lvl w:ilvl="0" w:tplc="100C0001">
      <w:start w:val="1"/>
      <w:numFmt w:val="bullet"/>
      <w:lvlText w:val=""/>
      <w:lvlJc w:val="left"/>
      <w:pPr>
        <w:ind w:left="1146" w:hanging="360"/>
      </w:pPr>
      <w:rPr>
        <w:rFonts w:ascii="Symbol" w:hAnsi="Symbol" w:hint="default"/>
      </w:rPr>
    </w:lvl>
    <w:lvl w:ilvl="1" w:tplc="100C0003">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43" w15:restartNumberingAfterBreak="0">
    <w:nsid w:val="77275E05"/>
    <w:multiLevelType w:val="hybridMultilevel"/>
    <w:tmpl w:val="2A881290"/>
    <w:lvl w:ilvl="0" w:tplc="FFFFFFFF">
      <w:start w:val="1"/>
      <w:numFmt w:val="bullet"/>
      <w:lvlText w:val=""/>
      <w:lvlJc w:val="left"/>
      <w:pPr>
        <w:tabs>
          <w:tab w:val="num" w:pos="927"/>
        </w:tabs>
        <w:ind w:left="927" w:hanging="360"/>
      </w:pPr>
      <w:rPr>
        <w:rFonts w:ascii="Symbol" w:hAnsi="Symbol" w:hint="default"/>
        <w:color w:val="auto"/>
      </w:rPr>
    </w:lvl>
    <w:lvl w:ilvl="1" w:tplc="BF56CA5E">
      <w:numFmt w:val="bullet"/>
      <w:lvlText w:val=""/>
      <w:lvlJc w:val="left"/>
      <w:pPr>
        <w:tabs>
          <w:tab w:val="num" w:pos="2007"/>
        </w:tabs>
        <w:ind w:left="2007" w:hanging="360"/>
      </w:pPr>
      <w:rPr>
        <w:rFonts w:ascii="Wingdings 3" w:eastAsia="Times New Roman" w:hAnsi="Wingdings 3" w:hint="default"/>
        <w:color w:val="auto"/>
      </w:rPr>
    </w:lvl>
    <w:lvl w:ilvl="2" w:tplc="66621B32">
      <w:numFmt w:val="bullet"/>
      <w:lvlText w:val="-"/>
      <w:lvlJc w:val="left"/>
      <w:pPr>
        <w:tabs>
          <w:tab w:val="num" w:pos="2727"/>
        </w:tabs>
        <w:ind w:left="2727" w:hanging="360"/>
      </w:pPr>
      <w:rPr>
        <w:rFonts w:ascii="Arial" w:eastAsia="Times New Roman" w:hAnsi="Arial" w:cs="Arial"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72E6945"/>
    <w:multiLevelType w:val="hybridMultilevel"/>
    <w:tmpl w:val="21424FD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5" w15:restartNumberingAfterBreak="0">
    <w:nsid w:val="78594E1F"/>
    <w:multiLevelType w:val="hybridMultilevel"/>
    <w:tmpl w:val="A1FCCD98"/>
    <w:lvl w:ilvl="0" w:tplc="5386C01A">
      <w:start w:val="9"/>
      <w:numFmt w:val="bullet"/>
      <w:lvlText w:val="-"/>
      <w:lvlJc w:val="left"/>
      <w:pPr>
        <w:ind w:left="720" w:hanging="360"/>
      </w:pPr>
      <w:rPr>
        <w:rFonts w:ascii="Arial" w:eastAsiaTheme="minorHAnsi" w:hAnsi="Arial" w:cs="Arial" w:hint="default"/>
      </w:rPr>
    </w:lvl>
    <w:lvl w:ilvl="1" w:tplc="5386C01A">
      <w:start w:val="9"/>
      <w:numFmt w:val="bullet"/>
      <w:lvlText w:val="-"/>
      <w:lvlJc w:val="left"/>
      <w:pPr>
        <w:ind w:left="1440" w:hanging="360"/>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7ABC61D1"/>
    <w:multiLevelType w:val="hybridMultilevel"/>
    <w:tmpl w:val="859C4C8E"/>
    <w:lvl w:ilvl="0" w:tplc="100C000F">
      <w:start w:val="1"/>
      <w:numFmt w:val="decimal"/>
      <w:lvlText w:val="%1."/>
      <w:lvlJc w:val="left"/>
      <w:pPr>
        <w:ind w:left="720" w:hanging="360"/>
      </w:pPr>
    </w:lvl>
    <w:lvl w:ilvl="1" w:tplc="73168D26">
      <w:start w:val="1"/>
      <w:numFmt w:val="lowerLetter"/>
      <w:pStyle w:val="Titre2"/>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7" w15:restartNumberingAfterBreak="0">
    <w:nsid w:val="7B820849"/>
    <w:multiLevelType w:val="hybridMultilevel"/>
    <w:tmpl w:val="1B865FF2"/>
    <w:lvl w:ilvl="0" w:tplc="FF644BFA">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8" w15:restartNumberingAfterBreak="0">
    <w:nsid w:val="7C175721"/>
    <w:multiLevelType w:val="hybridMultilevel"/>
    <w:tmpl w:val="A4748386"/>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15"/>
  </w:num>
  <w:num w:numId="4">
    <w:abstractNumId w:val="22"/>
  </w:num>
  <w:num w:numId="5">
    <w:abstractNumId w:val="33"/>
  </w:num>
  <w:num w:numId="6">
    <w:abstractNumId w:val="30"/>
  </w:num>
  <w:num w:numId="7">
    <w:abstractNumId w:val="36"/>
  </w:num>
  <w:num w:numId="8">
    <w:abstractNumId w:val="3"/>
  </w:num>
  <w:num w:numId="9">
    <w:abstractNumId w:val="26"/>
  </w:num>
  <w:num w:numId="10">
    <w:abstractNumId w:val="18"/>
  </w:num>
  <w:num w:numId="11">
    <w:abstractNumId w:val="27"/>
  </w:num>
  <w:num w:numId="12">
    <w:abstractNumId w:val="44"/>
  </w:num>
  <w:num w:numId="13">
    <w:abstractNumId w:val="24"/>
  </w:num>
  <w:num w:numId="14">
    <w:abstractNumId w:val="34"/>
  </w:num>
  <w:num w:numId="15">
    <w:abstractNumId w:val="38"/>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3"/>
  </w:num>
  <w:num w:numId="20">
    <w:abstractNumId w:val="19"/>
  </w:num>
  <w:num w:numId="21">
    <w:abstractNumId w:val="20"/>
  </w:num>
  <w:num w:numId="22">
    <w:abstractNumId w:val="37"/>
  </w:num>
  <w:num w:numId="23">
    <w:abstractNumId w:val="32"/>
  </w:num>
  <w:num w:numId="24">
    <w:abstractNumId w:val="39"/>
  </w:num>
  <w:num w:numId="25">
    <w:abstractNumId w:val="9"/>
  </w:num>
  <w:num w:numId="26">
    <w:abstractNumId w:val="7"/>
  </w:num>
  <w:num w:numId="27">
    <w:abstractNumId w:val="14"/>
  </w:num>
  <w:num w:numId="28">
    <w:abstractNumId w:val="28"/>
  </w:num>
  <w:num w:numId="29">
    <w:abstractNumId w:val="45"/>
  </w:num>
  <w:num w:numId="30">
    <w:abstractNumId w:val="46"/>
  </w:num>
  <w:num w:numId="31">
    <w:abstractNumId w:val="25"/>
  </w:num>
  <w:num w:numId="32">
    <w:abstractNumId w:val="1"/>
  </w:num>
  <w:num w:numId="33">
    <w:abstractNumId w:val="17"/>
  </w:num>
  <w:num w:numId="34">
    <w:abstractNumId w:val="40"/>
  </w:num>
  <w:num w:numId="35">
    <w:abstractNumId w:val="10"/>
  </w:num>
  <w:num w:numId="36">
    <w:abstractNumId w:val="47"/>
  </w:num>
  <w:num w:numId="37">
    <w:abstractNumId w:val="12"/>
  </w:num>
  <w:num w:numId="38">
    <w:abstractNumId w:val="35"/>
  </w:num>
  <w:num w:numId="39">
    <w:abstractNumId w:val="42"/>
  </w:num>
  <w:num w:numId="40">
    <w:abstractNumId w:val="41"/>
  </w:num>
  <w:num w:numId="41">
    <w:abstractNumId w:val="43"/>
  </w:num>
  <w:num w:numId="42">
    <w:abstractNumId w:val="21"/>
  </w:num>
  <w:num w:numId="43">
    <w:abstractNumId w:val="4"/>
  </w:num>
  <w:num w:numId="44">
    <w:abstractNumId w:val="2"/>
  </w:num>
  <w:num w:numId="45">
    <w:abstractNumId w:val="16"/>
  </w:num>
  <w:num w:numId="46">
    <w:abstractNumId w:val="7"/>
  </w:num>
  <w:num w:numId="47">
    <w:abstractNumId w:val="7"/>
  </w:num>
  <w:num w:numId="48">
    <w:abstractNumId w:val="31"/>
  </w:num>
  <w:num w:numId="49">
    <w:abstractNumId w:val="8"/>
  </w:num>
  <w:num w:numId="50">
    <w:abstractNumId w:val="6"/>
  </w:num>
  <w:num w:numId="51">
    <w:abstractNumId w:val="11"/>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ocumentProtection w:edit="readOnly" w:enforcement="1" w:cryptProviderType="rsaAES" w:cryptAlgorithmClass="hash" w:cryptAlgorithmType="typeAny" w:cryptAlgorithmSid="14" w:cryptSpinCount="100000" w:hash="bxr+5m8lCbduOszxmHjt+SaI+0tSBizYaPu2WtsgY0nnOITtWvR0plCDy//yd8dfI3ckm/ePHmIgxVu3Yzl1sA==" w:salt="rvKzTGIi8UkwiBExckDojg=="/>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B5"/>
    <w:rsid w:val="000021C3"/>
    <w:rsid w:val="00010D07"/>
    <w:rsid w:val="0001613A"/>
    <w:rsid w:val="00016B6D"/>
    <w:rsid w:val="00020F55"/>
    <w:rsid w:val="00043871"/>
    <w:rsid w:val="00044D02"/>
    <w:rsid w:val="00045DCC"/>
    <w:rsid w:val="000513AF"/>
    <w:rsid w:val="0005256F"/>
    <w:rsid w:val="0005771F"/>
    <w:rsid w:val="00061237"/>
    <w:rsid w:val="000974EB"/>
    <w:rsid w:val="000A4F70"/>
    <w:rsid w:val="000C7BF3"/>
    <w:rsid w:val="000D6CBD"/>
    <w:rsid w:val="000E02DF"/>
    <w:rsid w:val="000E5A3E"/>
    <w:rsid w:val="000F0169"/>
    <w:rsid w:val="00103A76"/>
    <w:rsid w:val="0013360E"/>
    <w:rsid w:val="001378AA"/>
    <w:rsid w:val="001425F2"/>
    <w:rsid w:val="00143B23"/>
    <w:rsid w:val="001443D4"/>
    <w:rsid w:val="00150476"/>
    <w:rsid w:val="001541FB"/>
    <w:rsid w:val="00156D63"/>
    <w:rsid w:val="001711B0"/>
    <w:rsid w:val="00171602"/>
    <w:rsid w:val="00173806"/>
    <w:rsid w:val="001917E6"/>
    <w:rsid w:val="00193D0C"/>
    <w:rsid w:val="001951CF"/>
    <w:rsid w:val="001A1D3C"/>
    <w:rsid w:val="001B42A9"/>
    <w:rsid w:val="001C0126"/>
    <w:rsid w:val="001D54C8"/>
    <w:rsid w:val="001E5B51"/>
    <w:rsid w:val="001E7EC2"/>
    <w:rsid w:val="001F1E5A"/>
    <w:rsid w:val="001F5421"/>
    <w:rsid w:val="002173C5"/>
    <w:rsid w:val="002242E8"/>
    <w:rsid w:val="002428CD"/>
    <w:rsid w:val="002569CA"/>
    <w:rsid w:val="0027097D"/>
    <w:rsid w:val="002731F0"/>
    <w:rsid w:val="0027484E"/>
    <w:rsid w:val="00277763"/>
    <w:rsid w:val="00295CB8"/>
    <w:rsid w:val="00297635"/>
    <w:rsid w:val="002A726A"/>
    <w:rsid w:val="002C6708"/>
    <w:rsid w:val="002D0995"/>
    <w:rsid w:val="002D101B"/>
    <w:rsid w:val="002E4599"/>
    <w:rsid w:val="002E5C63"/>
    <w:rsid w:val="002F656E"/>
    <w:rsid w:val="00305233"/>
    <w:rsid w:val="0031084D"/>
    <w:rsid w:val="0031371A"/>
    <w:rsid w:val="00321A7F"/>
    <w:rsid w:val="00321C1F"/>
    <w:rsid w:val="00324808"/>
    <w:rsid w:val="003267BC"/>
    <w:rsid w:val="00330C5B"/>
    <w:rsid w:val="00330E8B"/>
    <w:rsid w:val="00331900"/>
    <w:rsid w:val="003342CD"/>
    <w:rsid w:val="0033461B"/>
    <w:rsid w:val="00347367"/>
    <w:rsid w:val="00351D2F"/>
    <w:rsid w:val="003731AE"/>
    <w:rsid w:val="00387762"/>
    <w:rsid w:val="00392B46"/>
    <w:rsid w:val="003A2FB5"/>
    <w:rsid w:val="003B7071"/>
    <w:rsid w:val="003C6DB9"/>
    <w:rsid w:val="003D3D42"/>
    <w:rsid w:val="003E0C17"/>
    <w:rsid w:val="003E3936"/>
    <w:rsid w:val="003E4264"/>
    <w:rsid w:val="003F7F84"/>
    <w:rsid w:val="00405B7E"/>
    <w:rsid w:val="00415C3A"/>
    <w:rsid w:val="00431A3F"/>
    <w:rsid w:val="004331AE"/>
    <w:rsid w:val="00436CC8"/>
    <w:rsid w:val="00441AC3"/>
    <w:rsid w:val="0046152E"/>
    <w:rsid w:val="004716C7"/>
    <w:rsid w:val="00476CDC"/>
    <w:rsid w:val="004808DA"/>
    <w:rsid w:val="004840FF"/>
    <w:rsid w:val="0048542A"/>
    <w:rsid w:val="004B27C3"/>
    <w:rsid w:val="004C363D"/>
    <w:rsid w:val="004C64CC"/>
    <w:rsid w:val="004D16CB"/>
    <w:rsid w:val="004D48E1"/>
    <w:rsid w:val="004E57D4"/>
    <w:rsid w:val="004E77C4"/>
    <w:rsid w:val="004F369E"/>
    <w:rsid w:val="00502C4F"/>
    <w:rsid w:val="005056D5"/>
    <w:rsid w:val="00512ED7"/>
    <w:rsid w:val="00530B97"/>
    <w:rsid w:val="00557404"/>
    <w:rsid w:val="00562F81"/>
    <w:rsid w:val="005672B5"/>
    <w:rsid w:val="0057050F"/>
    <w:rsid w:val="00570E90"/>
    <w:rsid w:val="005827EB"/>
    <w:rsid w:val="0058521C"/>
    <w:rsid w:val="00586981"/>
    <w:rsid w:val="00591F64"/>
    <w:rsid w:val="00593F27"/>
    <w:rsid w:val="005954E3"/>
    <w:rsid w:val="005A527A"/>
    <w:rsid w:val="005C1136"/>
    <w:rsid w:val="005C1E8B"/>
    <w:rsid w:val="005C5A17"/>
    <w:rsid w:val="005E1FC9"/>
    <w:rsid w:val="005E321C"/>
    <w:rsid w:val="005F140C"/>
    <w:rsid w:val="005F2187"/>
    <w:rsid w:val="00607930"/>
    <w:rsid w:val="00623CF7"/>
    <w:rsid w:val="0062549C"/>
    <w:rsid w:val="0062570B"/>
    <w:rsid w:val="00631750"/>
    <w:rsid w:val="00634E4D"/>
    <w:rsid w:val="0065374C"/>
    <w:rsid w:val="0066497B"/>
    <w:rsid w:val="006747CA"/>
    <w:rsid w:val="006751C6"/>
    <w:rsid w:val="00681859"/>
    <w:rsid w:val="006836E1"/>
    <w:rsid w:val="00694C75"/>
    <w:rsid w:val="006A1FAC"/>
    <w:rsid w:val="006A2914"/>
    <w:rsid w:val="006A7D38"/>
    <w:rsid w:val="006B2864"/>
    <w:rsid w:val="006C4810"/>
    <w:rsid w:val="006C6084"/>
    <w:rsid w:val="006C6FDD"/>
    <w:rsid w:val="006E17B5"/>
    <w:rsid w:val="006E5DFE"/>
    <w:rsid w:val="006F6A51"/>
    <w:rsid w:val="00714732"/>
    <w:rsid w:val="00716F9F"/>
    <w:rsid w:val="00721A74"/>
    <w:rsid w:val="007322E1"/>
    <w:rsid w:val="00733F5F"/>
    <w:rsid w:val="00733F87"/>
    <w:rsid w:val="00735AF1"/>
    <w:rsid w:val="0073658D"/>
    <w:rsid w:val="00737492"/>
    <w:rsid w:val="007422D0"/>
    <w:rsid w:val="00745E19"/>
    <w:rsid w:val="007540F5"/>
    <w:rsid w:val="00761D74"/>
    <w:rsid w:val="00766074"/>
    <w:rsid w:val="007701AB"/>
    <w:rsid w:val="007770E9"/>
    <w:rsid w:val="007771B5"/>
    <w:rsid w:val="00784449"/>
    <w:rsid w:val="007910E0"/>
    <w:rsid w:val="007A47AF"/>
    <w:rsid w:val="007B0E87"/>
    <w:rsid w:val="007B4E3C"/>
    <w:rsid w:val="007C037E"/>
    <w:rsid w:val="007D2815"/>
    <w:rsid w:val="007D6E46"/>
    <w:rsid w:val="007E0511"/>
    <w:rsid w:val="007F6E8B"/>
    <w:rsid w:val="007F6FAF"/>
    <w:rsid w:val="0080201C"/>
    <w:rsid w:val="00802BD0"/>
    <w:rsid w:val="00807431"/>
    <w:rsid w:val="00812268"/>
    <w:rsid w:val="008272C4"/>
    <w:rsid w:val="00827CFC"/>
    <w:rsid w:val="008308A5"/>
    <w:rsid w:val="00831A5A"/>
    <w:rsid w:val="00833181"/>
    <w:rsid w:val="008409AC"/>
    <w:rsid w:val="0084510D"/>
    <w:rsid w:val="00854066"/>
    <w:rsid w:val="0086051C"/>
    <w:rsid w:val="00870801"/>
    <w:rsid w:val="008709ED"/>
    <w:rsid w:val="00870A7F"/>
    <w:rsid w:val="0089589D"/>
    <w:rsid w:val="00896402"/>
    <w:rsid w:val="00897C83"/>
    <w:rsid w:val="008A1252"/>
    <w:rsid w:val="008B5F9D"/>
    <w:rsid w:val="008C1FFE"/>
    <w:rsid w:val="008C2B48"/>
    <w:rsid w:val="008C3CC2"/>
    <w:rsid w:val="008C7619"/>
    <w:rsid w:val="008E0A66"/>
    <w:rsid w:val="008E21E1"/>
    <w:rsid w:val="008F2033"/>
    <w:rsid w:val="008F76C3"/>
    <w:rsid w:val="00907D3C"/>
    <w:rsid w:val="00921785"/>
    <w:rsid w:val="00931146"/>
    <w:rsid w:val="00936FCC"/>
    <w:rsid w:val="009434AB"/>
    <w:rsid w:val="00947F16"/>
    <w:rsid w:val="009656CD"/>
    <w:rsid w:val="00966740"/>
    <w:rsid w:val="0097025C"/>
    <w:rsid w:val="00974793"/>
    <w:rsid w:val="00985E65"/>
    <w:rsid w:val="00997793"/>
    <w:rsid w:val="009A4E5E"/>
    <w:rsid w:val="009A673C"/>
    <w:rsid w:val="009B46A4"/>
    <w:rsid w:val="009B516E"/>
    <w:rsid w:val="009B6D8E"/>
    <w:rsid w:val="009C1FB4"/>
    <w:rsid w:val="009C53EE"/>
    <w:rsid w:val="009C5F81"/>
    <w:rsid w:val="009D3A04"/>
    <w:rsid w:val="009E4ECA"/>
    <w:rsid w:val="009E543F"/>
    <w:rsid w:val="009E68CC"/>
    <w:rsid w:val="009F0DEB"/>
    <w:rsid w:val="00A0503A"/>
    <w:rsid w:val="00A14F09"/>
    <w:rsid w:val="00A22AE8"/>
    <w:rsid w:val="00A3269D"/>
    <w:rsid w:val="00A335B8"/>
    <w:rsid w:val="00A36374"/>
    <w:rsid w:val="00A4278B"/>
    <w:rsid w:val="00A514C0"/>
    <w:rsid w:val="00A62EDC"/>
    <w:rsid w:val="00A64D4D"/>
    <w:rsid w:val="00A73BCD"/>
    <w:rsid w:val="00AA1581"/>
    <w:rsid w:val="00AA1AFB"/>
    <w:rsid w:val="00AB1EDD"/>
    <w:rsid w:val="00AC132D"/>
    <w:rsid w:val="00AC2B7E"/>
    <w:rsid w:val="00AC62AB"/>
    <w:rsid w:val="00AC7D72"/>
    <w:rsid w:val="00AE03D6"/>
    <w:rsid w:val="00AF63A0"/>
    <w:rsid w:val="00AF6A42"/>
    <w:rsid w:val="00B01D7B"/>
    <w:rsid w:val="00B15C7D"/>
    <w:rsid w:val="00B225B1"/>
    <w:rsid w:val="00B34F42"/>
    <w:rsid w:val="00B470BE"/>
    <w:rsid w:val="00B511FB"/>
    <w:rsid w:val="00B54975"/>
    <w:rsid w:val="00B6299B"/>
    <w:rsid w:val="00B62D39"/>
    <w:rsid w:val="00B65059"/>
    <w:rsid w:val="00B67773"/>
    <w:rsid w:val="00B70D8B"/>
    <w:rsid w:val="00B75D5B"/>
    <w:rsid w:val="00B80172"/>
    <w:rsid w:val="00B847C3"/>
    <w:rsid w:val="00B867B5"/>
    <w:rsid w:val="00B92AB4"/>
    <w:rsid w:val="00B93AEF"/>
    <w:rsid w:val="00B94652"/>
    <w:rsid w:val="00B976E9"/>
    <w:rsid w:val="00BA137C"/>
    <w:rsid w:val="00BA629A"/>
    <w:rsid w:val="00BA7CAE"/>
    <w:rsid w:val="00BB5BB3"/>
    <w:rsid w:val="00BB7E16"/>
    <w:rsid w:val="00BC4D76"/>
    <w:rsid w:val="00BC7F0B"/>
    <w:rsid w:val="00BD2BAB"/>
    <w:rsid w:val="00BD3E1E"/>
    <w:rsid w:val="00BD3F56"/>
    <w:rsid w:val="00BD7E20"/>
    <w:rsid w:val="00BE2639"/>
    <w:rsid w:val="00BE4AE4"/>
    <w:rsid w:val="00BF0A2C"/>
    <w:rsid w:val="00C11148"/>
    <w:rsid w:val="00C21821"/>
    <w:rsid w:val="00C52B22"/>
    <w:rsid w:val="00C553BD"/>
    <w:rsid w:val="00C66FB3"/>
    <w:rsid w:val="00C701C5"/>
    <w:rsid w:val="00C73685"/>
    <w:rsid w:val="00C75005"/>
    <w:rsid w:val="00C751BA"/>
    <w:rsid w:val="00C87AFD"/>
    <w:rsid w:val="00C96C93"/>
    <w:rsid w:val="00CA46EE"/>
    <w:rsid w:val="00CB0CD6"/>
    <w:rsid w:val="00CB170D"/>
    <w:rsid w:val="00CB474D"/>
    <w:rsid w:val="00CC5B37"/>
    <w:rsid w:val="00CD7024"/>
    <w:rsid w:val="00CF76E3"/>
    <w:rsid w:val="00D0294D"/>
    <w:rsid w:val="00D116E6"/>
    <w:rsid w:val="00D16A41"/>
    <w:rsid w:val="00D17FBC"/>
    <w:rsid w:val="00D3218C"/>
    <w:rsid w:val="00D3373A"/>
    <w:rsid w:val="00D455F1"/>
    <w:rsid w:val="00D50E51"/>
    <w:rsid w:val="00D63C4C"/>
    <w:rsid w:val="00D728A2"/>
    <w:rsid w:val="00D74D14"/>
    <w:rsid w:val="00D77181"/>
    <w:rsid w:val="00D950DD"/>
    <w:rsid w:val="00D95367"/>
    <w:rsid w:val="00DB0F27"/>
    <w:rsid w:val="00DC0CA0"/>
    <w:rsid w:val="00DD3A1A"/>
    <w:rsid w:val="00DE17B7"/>
    <w:rsid w:val="00DE34B1"/>
    <w:rsid w:val="00E03E44"/>
    <w:rsid w:val="00E219F5"/>
    <w:rsid w:val="00E24C26"/>
    <w:rsid w:val="00E26304"/>
    <w:rsid w:val="00E4350A"/>
    <w:rsid w:val="00E444B1"/>
    <w:rsid w:val="00E55C5E"/>
    <w:rsid w:val="00E571B1"/>
    <w:rsid w:val="00E5729D"/>
    <w:rsid w:val="00E673DC"/>
    <w:rsid w:val="00E80774"/>
    <w:rsid w:val="00E8737E"/>
    <w:rsid w:val="00EA5F07"/>
    <w:rsid w:val="00EA75D1"/>
    <w:rsid w:val="00EB3714"/>
    <w:rsid w:val="00ED05E2"/>
    <w:rsid w:val="00ED20A7"/>
    <w:rsid w:val="00ED28A6"/>
    <w:rsid w:val="00ED7C52"/>
    <w:rsid w:val="00EF7473"/>
    <w:rsid w:val="00F04129"/>
    <w:rsid w:val="00F10CFC"/>
    <w:rsid w:val="00F12BB2"/>
    <w:rsid w:val="00F214A7"/>
    <w:rsid w:val="00F257AC"/>
    <w:rsid w:val="00F262DB"/>
    <w:rsid w:val="00F51A05"/>
    <w:rsid w:val="00F66B3B"/>
    <w:rsid w:val="00F6704D"/>
    <w:rsid w:val="00F72A12"/>
    <w:rsid w:val="00F77505"/>
    <w:rsid w:val="00FB72CF"/>
    <w:rsid w:val="00FB7D34"/>
    <w:rsid w:val="00FC61C9"/>
    <w:rsid w:val="00FD0355"/>
    <w:rsid w:val="00FD4A47"/>
    <w:rsid w:val="00FF2607"/>
    <w:rsid w:val="00FF6D0E"/>
    <w:rsid w:val="00FF6D4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03C2C423"/>
  <w15:docId w15:val="{31C12957-0ED7-4D4A-8345-91EBD547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B3"/>
  </w:style>
  <w:style w:type="paragraph" w:styleId="Titre1">
    <w:name w:val="heading 1"/>
    <w:basedOn w:val="Normal"/>
    <w:next w:val="Normal"/>
    <w:link w:val="Titre1Car"/>
    <w:qFormat/>
    <w:rsid w:val="00B6299B"/>
    <w:pPr>
      <w:keepNext/>
      <w:pBdr>
        <w:bottom w:val="single" w:sz="4" w:space="1" w:color="FF0000"/>
      </w:pBdr>
      <w:suppressAutoHyphens/>
      <w:spacing w:before="320" w:after="120" w:line="260" w:lineRule="atLeast"/>
      <w:outlineLvl w:val="0"/>
    </w:pPr>
    <w:rPr>
      <w:rFonts w:ascii="Arial" w:eastAsia="Times New Roman" w:hAnsi="Arial" w:cs="Times New Roman"/>
      <w:bCs/>
      <w:caps/>
      <w:color w:val="FF0000"/>
      <w:sz w:val="28"/>
      <w:szCs w:val="24"/>
      <w:lang w:val="de-CH"/>
    </w:rPr>
  </w:style>
  <w:style w:type="paragraph" w:styleId="Titre2">
    <w:name w:val="heading 2"/>
    <w:basedOn w:val="Normal"/>
    <w:next w:val="Normal"/>
    <w:link w:val="Titre2Car"/>
    <w:uiPriority w:val="9"/>
    <w:unhideWhenUsed/>
    <w:qFormat/>
    <w:rsid w:val="00634E4D"/>
    <w:pPr>
      <w:keepNext/>
      <w:keepLines/>
      <w:numPr>
        <w:ilvl w:val="1"/>
        <w:numId w:val="30"/>
      </w:numPr>
      <w:spacing w:before="200" w:after="0"/>
      <w:ind w:left="426"/>
      <w:outlineLvl w:val="1"/>
    </w:pPr>
    <w:rPr>
      <w:rFonts w:ascii="Arial" w:eastAsiaTheme="majorEastAsia"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037E"/>
    <w:pPr>
      <w:tabs>
        <w:tab w:val="center" w:pos="4536"/>
        <w:tab w:val="right" w:pos="9072"/>
      </w:tabs>
      <w:spacing w:after="0" w:line="240" w:lineRule="auto"/>
    </w:pPr>
  </w:style>
  <w:style w:type="character" w:customStyle="1" w:styleId="En-tteCar">
    <w:name w:val="En-tête Car"/>
    <w:basedOn w:val="Policepardfaut"/>
    <w:link w:val="En-tte"/>
    <w:uiPriority w:val="99"/>
    <w:rsid w:val="007C037E"/>
  </w:style>
  <w:style w:type="paragraph" w:styleId="Pieddepage">
    <w:name w:val="footer"/>
    <w:basedOn w:val="Normal"/>
    <w:link w:val="PieddepageCar"/>
    <w:uiPriority w:val="99"/>
    <w:unhideWhenUsed/>
    <w:rsid w:val="007C03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037E"/>
  </w:style>
  <w:style w:type="paragraph" w:styleId="Textedebulles">
    <w:name w:val="Balloon Text"/>
    <w:basedOn w:val="Normal"/>
    <w:link w:val="TextedebullesCar"/>
    <w:uiPriority w:val="99"/>
    <w:semiHidden/>
    <w:unhideWhenUsed/>
    <w:rsid w:val="007C03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37E"/>
    <w:rPr>
      <w:rFonts w:ascii="Tahoma" w:hAnsi="Tahoma" w:cs="Tahoma"/>
      <w:sz w:val="16"/>
      <w:szCs w:val="16"/>
    </w:rPr>
  </w:style>
  <w:style w:type="table" w:styleId="Grilledutableau">
    <w:name w:val="Table Grid"/>
    <w:basedOn w:val="TableauNormal"/>
    <w:uiPriority w:val="39"/>
    <w:rsid w:val="00242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11148"/>
    <w:rPr>
      <w:color w:val="808080"/>
    </w:rPr>
  </w:style>
  <w:style w:type="character" w:customStyle="1" w:styleId="SSCMqualit">
    <w:name w:val="SSCM_qualité"/>
    <w:basedOn w:val="Policepardfaut"/>
    <w:uiPriority w:val="1"/>
    <w:rsid w:val="00C11148"/>
    <w:rPr>
      <w:rFonts w:ascii="Arial" w:hAnsi="Arial"/>
      <w:sz w:val="22"/>
    </w:rPr>
  </w:style>
  <w:style w:type="character" w:customStyle="1" w:styleId="Chartesscm">
    <w:name w:val="Charte_sscm"/>
    <w:basedOn w:val="Policepardfaut"/>
    <w:uiPriority w:val="1"/>
    <w:qFormat/>
    <w:rsid w:val="001B42A9"/>
    <w:rPr>
      <w:rFonts w:ascii="Arial" w:hAnsi="Arial"/>
      <w:color w:val="auto"/>
      <w:sz w:val="22"/>
    </w:rPr>
  </w:style>
  <w:style w:type="character" w:styleId="Lienhypertexte">
    <w:name w:val="Hyperlink"/>
    <w:basedOn w:val="Policepardfaut"/>
    <w:uiPriority w:val="99"/>
    <w:unhideWhenUsed/>
    <w:rsid w:val="00B847C3"/>
    <w:rPr>
      <w:color w:val="0000FF" w:themeColor="hyperlink"/>
      <w:u w:val="single"/>
    </w:rPr>
  </w:style>
  <w:style w:type="paragraph" w:styleId="Paragraphedeliste">
    <w:name w:val="List Paragraph"/>
    <w:basedOn w:val="Normal"/>
    <w:uiPriority w:val="34"/>
    <w:qFormat/>
    <w:rsid w:val="00802BD0"/>
    <w:pPr>
      <w:ind w:left="720"/>
      <w:contextualSpacing/>
    </w:pPr>
  </w:style>
  <w:style w:type="character" w:customStyle="1" w:styleId="Titre1Car">
    <w:name w:val="Titre 1 Car"/>
    <w:basedOn w:val="Policepardfaut"/>
    <w:link w:val="Titre1"/>
    <w:rsid w:val="00B6299B"/>
    <w:rPr>
      <w:rFonts w:ascii="Arial" w:eastAsia="Times New Roman" w:hAnsi="Arial" w:cs="Times New Roman"/>
      <w:bCs/>
      <w:caps/>
      <w:color w:val="FF0000"/>
      <w:sz w:val="28"/>
      <w:szCs w:val="24"/>
      <w:lang w:val="de-CH"/>
    </w:rPr>
  </w:style>
  <w:style w:type="paragraph" w:customStyle="1" w:styleId="Default">
    <w:name w:val="Default"/>
    <w:rsid w:val="00B6299B"/>
    <w:pPr>
      <w:autoSpaceDE w:val="0"/>
      <w:autoSpaceDN w:val="0"/>
      <w:adjustRightInd w:val="0"/>
      <w:spacing w:after="0" w:line="240" w:lineRule="auto"/>
    </w:pPr>
    <w:rPr>
      <w:rFonts w:ascii="Arial" w:hAnsi="Arial" w:cs="Arial"/>
      <w:color w:val="000000"/>
      <w:sz w:val="24"/>
      <w:szCs w:val="24"/>
      <w:lang w:val="de-CH"/>
    </w:rPr>
  </w:style>
  <w:style w:type="table" w:customStyle="1" w:styleId="Tableausimple11">
    <w:name w:val="Tableau simple 11"/>
    <w:basedOn w:val="TableauNormal"/>
    <w:uiPriority w:val="41"/>
    <w:rsid w:val="00B6299B"/>
    <w:pPr>
      <w:spacing w:after="0" w:line="240" w:lineRule="auto"/>
    </w:pPr>
    <w:rPr>
      <w:rFonts w:ascii="Times New Roman" w:eastAsia="Times New Roman" w:hAnsi="Times New Roman" w:cs="Times New Roman"/>
      <w:sz w:val="20"/>
      <w:szCs w:val="20"/>
      <w:lang w:val="de-CH" w:eastAsia="de-CH"/>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FF000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2Car">
    <w:name w:val="Titre 2 Car"/>
    <w:basedOn w:val="Policepardfaut"/>
    <w:link w:val="Titre2"/>
    <w:uiPriority w:val="9"/>
    <w:rsid w:val="00634E4D"/>
    <w:rPr>
      <w:rFonts w:ascii="Arial" w:eastAsiaTheme="majorEastAsia" w:hAnsi="Arial" w:cs="Arial"/>
      <w:b/>
      <w:bCs/>
      <w:sz w:val="26"/>
      <w:szCs w:val="26"/>
    </w:rPr>
  </w:style>
  <w:style w:type="paragraph" w:styleId="TM2">
    <w:name w:val="toc 2"/>
    <w:basedOn w:val="Normal"/>
    <w:next w:val="Normal"/>
    <w:autoRedefine/>
    <w:uiPriority w:val="39"/>
    <w:unhideWhenUsed/>
    <w:rsid w:val="0005771F"/>
    <w:pPr>
      <w:spacing w:after="100"/>
      <w:ind w:left="220"/>
    </w:pPr>
  </w:style>
  <w:style w:type="paragraph" w:customStyle="1" w:styleId="Struktur1">
    <w:name w:val="Struktur 1"/>
    <w:link w:val="Struktur1Zchn"/>
    <w:rsid w:val="00B34F42"/>
    <w:pPr>
      <w:tabs>
        <w:tab w:val="left" w:pos="567"/>
      </w:tabs>
      <w:spacing w:before="80" w:after="0" w:line="200" w:lineRule="exact"/>
      <w:ind w:left="567" w:hanging="357"/>
      <w:jc w:val="both"/>
    </w:pPr>
    <w:rPr>
      <w:rFonts w:ascii="Times New Roman" w:eastAsia="Times New Roman" w:hAnsi="Times New Roman" w:cs="Times New Roman"/>
      <w:sz w:val="18"/>
      <w:szCs w:val="20"/>
      <w:lang w:eastAsia="fr-CH"/>
    </w:rPr>
  </w:style>
  <w:style w:type="character" w:customStyle="1" w:styleId="Struktur1Zchn">
    <w:name w:val="Struktur 1 Zchn"/>
    <w:link w:val="Struktur1"/>
    <w:rsid w:val="00B34F42"/>
    <w:rPr>
      <w:rFonts w:ascii="Times New Roman" w:eastAsia="Times New Roman" w:hAnsi="Times New Roman" w:cs="Times New Roman"/>
      <w:sz w:val="18"/>
      <w:szCs w:val="20"/>
      <w:lang w:eastAsia="fr-CH"/>
    </w:rPr>
  </w:style>
  <w:style w:type="paragraph" w:customStyle="1" w:styleId="ErlassTitel">
    <w:name w:val="Erlass Titel"/>
    <w:next w:val="Normal"/>
    <w:rsid w:val="009C53EE"/>
    <w:pPr>
      <w:keepNext/>
      <w:keepLines/>
      <w:suppressAutoHyphens/>
      <w:spacing w:after="0" w:line="240" w:lineRule="exact"/>
    </w:pPr>
    <w:rPr>
      <w:rFonts w:ascii="Times New Roman" w:eastAsia="Times New Roman" w:hAnsi="Times New Roman" w:cs="Times New Roman"/>
      <w:b/>
      <w:sz w:val="24"/>
      <w:szCs w:val="20"/>
      <w:lang w:eastAsia="fr-CH"/>
    </w:rPr>
  </w:style>
  <w:style w:type="paragraph" w:styleId="Sansinterligne">
    <w:name w:val="No Spacing"/>
    <w:basedOn w:val="Normal"/>
    <w:uiPriority w:val="1"/>
    <w:qFormat/>
    <w:rsid w:val="007D6E46"/>
    <w:pPr>
      <w:spacing w:after="0" w:line="240" w:lineRule="auto"/>
    </w:pPr>
    <w:rPr>
      <w:rFonts w:ascii="Calibri" w:hAnsi="Calibri" w:cs="Calibri"/>
    </w:rPr>
  </w:style>
  <w:style w:type="character" w:styleId="Marquedecommentaire">
    <w:name w:val="annotation reference"/>
    <w:basedOn w:val="Policepardfaut"/>
    <w:uiPriority w:val="99"/>
    <w:semiHidden/>
    <w:unhideWhenUsed/>
    <w:rsid w:val="009B6D8E"/>
    <w:rPr>
      <w:sz w:val="16"/>
      <w:szCs w:val="16"/>
    </w:rPr>
  </w:style>
  <w:style w:type="paragraph" w:styleId="Commentaire">
    <w:name w:val="annotation text"/>
    <w:basedOn w:val="Normal"/>
    <w:link w:val="CommentaireCar"/>
    <w:uiPriority w:val="99"/>
    <w:semiHidden/>
    <w:unhideWhenUsed/>
    <w:rsid w:val="009B6D8E"/>
    <w:pPr>
      <w:spacing w:line="240" w:lineRule="auto"/>
    </w:pPr>
    <w:rPr>
      <w:sz w:val="20"/>
      <w:szCs w:val="20"/>
    </w:rPr>
  </w:style>
  <w:style w:type="character" w:customStyle="1" w:styleId="CommentaireCar">
    <w:name w:val="Commentaire Car"/>
    <w:basedOn w:val="Policepardfaut"/>
    <w:link w:val="Commentaire"/>
    <w:uiPriority w:val="99"/>
    <w:semiHidden/>
    <w:rsid w:val="009B6D8E"/>
    <w:rPr>
      <w:sz w:val="20"/>
      <w:szCs w:val="20"/>
    </w:rPr>
  </w:style>
  <w:style w:type="paragraph" w:styleId="Objetducommentaire">
    <w:name w:val="annotation subject"/>
    <w:basedOn w:val="Commentaire"/>
    <w:next w:val="Commentaire"/>
    <w:link w:val="ObjetducommentaireCar"/>
    <w:uiPriority w:val="99"/>
    <w:semiHidden/>
    <w:unhideWhenUsed/>
    <w:rsid w:val="009B6D8E"/>
    <w:rPr>
      <w:b/>
      <w:bCs/>
    </w:rPr>
  </w:style>
  <w:style w:type="character" w:customStyle="1" w:styleId="ObjetducommentaireCar">
    <w:name w:val="Objet du commentaire Car"/>
    <w:basedOn w:val="CommentaireCar"/>
    <w:link w:val="Objetducommentaire"/>
    <w:uiPriority w:val="99"/>
    <w:semiHidden/>
    <w:rsid w:val="009B6D8E"/>
    <w:rPr>
      <w:b/>
      <w:bCs/>
      <w:sz w:val="20"/>
      <w:szCs w:val="20"/>
    </w:rPr>
  </w:style>
  <w:style w:type="paragraph" w:styleId="Notedebasdepage">
    <w:name w:val="footnote text"/>
    <w:basedOn w:val="Normal"/>
    <w:link w:val="NotedebasdepageCar"/>
    <w:uiPriority w:val="99"/>
    <w:semiHidden/>
    <w:unhideWhenUsed/>
    <w:rsid w:val="00D63C4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63C4C"/>
    <w:rPr>
      <w:sz w:val="20"/>
      <w:szCs w:val="20"/>
    </w:rPr>
  </w:style>
  <w:style w:type="character" w:styleId="Appelnotedebasdep">
    <w:name w:val="footnote reference"/>
    <w:basedOn w:val="Policepardfaut"/>
    <w:uiPriority w:val="99"/>
    <w:semiHidden/>
    <w:unhideWhenUsed/>
    <w:rsid w:val="00D63C4C"/>
    <w:rPr>
      <w:vertAlign w:val="superscript"/>
    </w:rPr>
  </w:style>
  <w:style w:type="paragraph" w:styleId="Rvision">
    <w:name w:val="Revision"/>
    <w:hidden/>
    <w:uiPriority w:val="99"/>
    <w:semiHidden/>
    <w:rsid w:val="00330E8B"/>
    <w:pPr>
      <w:spacing w:after="0" w:line="240" w:lineRule="auto"/>
    </w:pPr>
  </w:style>
  <w:style w:type="paragraph" w:styleId="Notedefin">
    <w:name w:val="endnote text"/>
    <w:basedOn w:val="Normal"/>
    <w:link w:val="NotedefinCar"/>
    <w:uiPriority w:val="99"/>
    <w:semiHidden/>
    <w:unhideWhenUsed/>
    <w:rsid w:val="004808DA"/>
    <w:pPr>
      <w:spacing w:after="0" w:line="240" w:lineRule="auto"/>
    </w:pPr>
    <w:rPr>
      <w:sz w:val="20"/>
      <w:szCs w:val="20"/>
    </w:rPr>
  </w:style>
  <w:style w:type="character" w:customStyle="1" w:styleId="NotedefinCar">
    <w:name w:val="Note de fin Car"/>
    <w:basedOn w:val="Policepardfaut"/>
    <w:link w:val="Notedefin"/>
    <w:uiPriority w:val="99"/>
    <w:semiHidden/>
    <w:rsid w:val="004808DA"/>
    <w:rPr>
      <w:sz w:val="20"/>
      <w:szCs w:val="20"/>
    </w:rPr>
  </w:style>
  <w:style w:type="character" w:styleId="Appeldenotedefin">
    <w:name w:val="endnote reference"/>
    <w:basedOn w:val="Policepardfaut"/>
    <w:uiPriority w:val="99"/>
    <w:semiHidden/>
    <w:unhideWhenUsed/>
    <w:rsid w:val="004808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8625">
      <w:bodyDiv w:val="1"/>
      <w:marLeft w:val="0"/>
      <w:marRight w:val="0"/>
      <w:marTop w:val="0"/>
      <w:marBottom w:val="0"/>
      <w:divBdr>
        <w:top w:val="none" w:sz="0" w:space="0" w:color="auto"/>
        <w:left w:val="none" w:sz="0" w:space="0" w:color="auto"/>
        <w:bottom w:val="none" w:sz="0" w:space="0" w:color="auto"/>
        <w:right w:val="none" w:sz="0" w:space="0" w:color="auto"/>
      </w:divBdr>
    </w:div>
    <w:div w:id="202986746">
      <w:bodyDiv w:val="1"/>
      <w:marLeft w:val="0"/>
      <w:marRight w:val="0"/>
      <w:marTop w:val="0"/>
      <w:marBottom w:val="0"/>
      <w:divBdr>
        <w:top w:val="none" w:sz="0" w:space="0" w:color="auto"/>
        <w:left w:val="none" w:sz="0" w:space="0" w:color="auto"/>
        <w:bottom w:val="none" w:sz="0" w:space="0" w:color="auto"/>
        <w:right w:val="none" w:sz="0" w:space="0" w:color="auto"/>
      </w:divBdr>
      <w:divsChild>
        <w:div w:id="1834563872">
          <w:marLeft w:val="0"/>
          <w:marRight w:val="0"/>
          <w:marTop w:val="0"/>
          <w:marBottom w:val="0"/>
          <w:divBdr>
            <w:top w:val="none" w:sz="0" w:space="0" w:color="auto"/>
            <w:left w:val="none" w:sz="0" w:space="0" w:color="auto"/>
            <w:bottom w:val="none" w:sz="0" w:space="0" w:color="auto"/>
            <w:right w:val="none" w:sz="0" w:space="0" w:color="auto"/>
          </w:divBdr>
          <w:divsChild>
            <w:div w:id="1568492225">
              <w:marLeft w:val="0"/>
              <w:marRight w:val="0"/>
              <w:marTop w:val="0"/>
              <w:marBottom w:val="0"/>
              <w:divBdr>
                <w:top w:val="none" w:sz="0" w:space="0" w:color="auto"/>
                <w:left w:val="none" w:sz="0" w:space="0" w:color="auto"/>
                <w:bottom w:val="none" w:sz="0" w:space="0" w:color="auto"/>
                <w:right w:val="none" w:sz="0" w:space="0" w:color="auto"/>
              </w:divBdr>
              <w:divsChild>
                <w:div w:id="123744218">
                  <w:marLeft w:val="-225"/>
                  <w:marRight w:val="-225"/>
                  <w:marTop w:val="0"/>
                  <w:marBottom w:val="0"/>
                  <w:divBdr>
                    <w:top w:val="none" w:sz="0" w:space="0" w:color="auto"/>
                    <w:left w:val="none" w:sz="0" w:space="0" w:color="auto"/>
                    <w:bottom w:val="none" w:sz="0" w:space="0" w:color="auto"/>
                    <w:right w:val="none" w:sz="0" w:space="0" w:color="auto"/>
                  </w:divBdr>
                  <w:divsChild>
                    <w:div w:id="1075394267">
                      <w:marLeft w:val="0"/>
                      <w:marRight w:val="0"/>
                      <w:marTop w:val="0"/>
                      <w:marBottom w:val="0"/>
                      <w:divBdr>
                        <w:top w:val="none" w:sz="0" w:space="0" w:color="auto"/>
                        <w:left w:val="none" w:sz="0" w:space="0" w:color="auto"/>
                        <w:bottom w:val="none" w:sz="0" w:space="0" w:color="auto"/>
                        <w:right w:val="none" w:sz="0" w:space="0" w:color="auto"/>
                      </w:divBdr>
                      <w:divsChild>
                        <w:div w:id="1701512557">
                          <w:marLeft w:val="-225"/>
                          <w:marRight w:val="-225"/>
                          <w:marTop w:val="0"/>
                          <w:marBottom w:val="0"/>
                          <w:divBdr>
                            <w:top w:val="none" w:sz="0" w:space="0" w:color="auto"/>
                            <w:left w:val="none" w:sz="0" w:space="0" w:color="auto"/>
                            <w:bottom w:val="none" w:sz="0" w:space="0" w:color="auto"/>
                            <w:right w:val="none" w:sz="0" w:space="0" w:color="auto"/>
                          </w:divBdr>
                          <w:divsChild>
                            <w:div w:id="195629603">
                              <w:marLeft w:val="0"/>
                              <w:marRight w:val="0"/>
                              <w:marTop w:val="0"/>
                              <w:marBottom w:val="0"/>
                              <w:divBdr>
                                <w:top w:val="none" w:sz="0" w:space="0" w:color="auto"/>
                                <w:left w:val="none" w:sz="0" w:space="0" w:color="auto"/>
                                <w:bottom w:val="none" w:sz="0" w:space="0" w:color="auto"/>
                                <w:right w:val="none" w:sz="0" w:space="0" w:color="auto"/>
                              </w:divBdr>
                              <w:divsChild>
                                <w:div w:id="1003824291">
                                  <w:marLeft w:val="0"/>
                                  <w:marRight w:val="0"/>
                                  <w:marTop w:val="0"/>
                                  <w:marBottom w:val="0"/>
                                  <w:divBdr>
                                    <w:top w:val="none" w:sz="0" w:space="0" w:color="auto"/>
                                    <w:left w:val="none" w:sz="0" w:space="0" w:color="auto"/>
                                    <w:bottom w:val="none" w:sz="0" w:space="0" w:color="auto"/>
                                    <w:right w:val="none" w:sz="0" w:space="0" w:color="auto"/>
                                  </w:divBdr>
                                  <w:divsChild>
                                    <w:div w:id="511644354">
                                      <w:marLeft w:val="0"/>
                                      <w:marRight w:val="0"/>
                                      <w:marTop w:val="0"/>
                                      <w:marBottom w:val="0"/>
                                      <w:divBdr>
                                        <w:top w:val="none" w:sz="0" w:space="0" w:color="auto"/>
                                        <w:left w:val="none" w:sz="0" w:space="0" w:color="auto"/>
                                        <w:bottom w:val="none" w:sz="0" w:space="0" w:color="auto"/>
                                        <w:right w:val="none" w:sz="0" w:space="0" w:color="auto"/>
                                      </w:divBdr>
                                      <w:divsChild>
                                        <w:div w:id="11963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959636">
      <w:bodyDiv w:val="1"/>
      <w:marLeft w:val="0"/>
      <w:marRight w:val="0"/>
      <w:marTop w:val="0"/>
      <w:marBottom w:val="0"/>
      <w:divBdr>
        <w:top w:val="none" w:sz="0" w:space="0" w:color="auto"/>
        <w:left w:val="none" w:sz="0" w:space="0" w:color="auto"/>
        <w:bottom w:val="none" w:sz="0" w:space="0" w:color="auto"/>
        <w:right w:val="none" w:sz="0" w:space="0" w:color="auto"/>
      </w:divBdr>
    </w:div>
    <w:div w:id="968557700">
      <w:bodyDiv w:val="1"/>
      <w:marLeft w:val="0"/>
      <w:marRight w:val="0"/>
      <w:marTop w:val="0"/>
      <w:marBottom w:val="0"/>
      <w:divBdr>
        <w:top w:val="none" w:sz="0" w:space="0" w:color="auto"/>
        <w:left w:val="none" w:sz="0" w:space="0" w:color="auto"/>
        <w:bottom w:val="none" w:sz="0" w:space="0" w:color="auto"/>
        <w:right w:val="none" w:sz="0" w:space="0" w:color="auto"/>
      </w:divBdr>
    </w:div>
    <w:div w:id="1531990411">
      <w:bodyDiv w:val="1"/>
      <w:marLeft w:val="0"/>
      <w:marRight w:val="0"/>
      <w:marTop w:val="0"/>
      <w:marBottom w:val="0"/>
      <w:divBdr>
        <w:top w:val="none" w:sz="0" w:space="0" w:color="auto"/>
        <w:left w:val="none" w:sz="0" w:space="0" w:color="auto"/>
        <w:bottom w:val="none" w:sz="0" w:space="0" w:color="auto"/>
        <w:right w:val="none" w:sz="0" w:space="0" w:color="auto"/>
      </w:divBdr>
    </w:div>
    <w:div w:id="1581712653">
      <w:bodyDiv w:val="1"/>
      <w:marLeft w:val="0"/>
      <w:marRight w:val="0"/>
      <w:marTop w:val="0"/>
      <w:marBottom w:val="0"/>
      <w:divBdr>
        <w:top w:val="none" w:sz="0" w:space="0" w:color="auto"/>
        <w:left w:val="none" w:sz="0" w:space="0" w:color="auto"/>
        <w:bottom w:val="none" w:sz="0" w:space="0" w:color="auto"/>
        <w:right w:val="none" w:sz="0" w:space="0" w:color="auto"/>
      </w:divBdr>
    </w:div>
    <w:div w:id="1873424173">
      <w:bodyDiv w:val="1"/>
      <w:marLeft w:val="0"/>
      <w:marRight w:val="0"/>
      <w:marTop w:val="0"/>
      <w:marBottom w:val="0"/>
      <w:divBdr>
        <w:top w:val="none" w:sz="0" w:space="0" w:color="auto"/>
        <w:left w:val="none" w:sz="0" w:space="0" w:color="auto"/>
        <w:bottom w:val="none" w:sz="0" w:space="0" w:color="auto"/>
        <w:right w:val="none" w:sz="0" w:space="0" w:color="auto"/>
      </w:divBdr>
    </w:div>
    <w:div w:id="196503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sp-coronavirus.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fsp-coronavirus.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50738-4EE6-4953-A500-C1BEE8FD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3771</Words>
  <Characters>20742</Characters>
  <Application>Microsoft Office Word</Application>
  <DocSecurity>12</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Olivier</dc:creator>
  <cp:lastModifiedBy>MEYLAN Muriel</cp:lastModifiedBy>
  <cp:revision>2</cp:revision>
  <cp:lastPrinted>2021-06-15T08:38:00Z</cp:lastPrinted>
  <dcterms:created xsi:type="dcterms:W3CDTF">2021-07-07T05:18:00Z</dcterms:created>
  <dcterms:modified xsi:type="dcterms:W3CDTF">2021-07-07T05:18:00Z</dcterms:modified>
</cp:coreProperties>
</file>