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27" w:rsidRDefault="00942427">
      <w:pPr>
        <w:pStyle w:val="Titre"/>
        <w:shd w:val="clear" w:color="auto" w:fill="FFFFFF"/>
        <w:spacing w:before="0"/>
        <w:jc w:val="center"/>
        <w:rPr>
          <w:b w:val="0"/>
          <w:snapToGrid w:val="0"/>
        </w:rPr>
      </w:pPr>
      <w:bookmarkStart w:id="0" w:name="_GoBack"/>
      <w:bookmarkEnd w:id="0"/>
      <w:r>
        <w:rPr>
          <w:sz w:val="32"/>
        </w:rPr>
        <w:t xml:space="preserve">Plan </w:t>
      </w:r>
      <w:r>
        <w:rPr>
          <w:sz w:val="32"/>
        </w:rPr>
        <w:fldChar w:fldCharType="begin"/>
      </w:r>
      <w:r>
        <w:rPr>
          <w:sz w:val="32"/>
        </w:rPr>
        <w:instrText xml:space="preserve"> GOTOBUTTON </w:instrText>
      </w:r>
      <w:r>
        <w:rPr>
          <w:sz w:val="32"/>
        </w:rPr>
        <w:fldChar w:fldCharType="end"/>
      </w:r>
      <w:r>
        <w:rPr>
          <w:sz w:val="32"/>
        </w:rPr>
        <w:t>d'affectation de .....</w:t>
      </w:r>
      <w:r>
        <w:rPr>
          <w:b w:val="0"/>
          <w:sz w:val="32"/>
        </w:rPr>
        <w:t xml:space="preserve"> (</w:t>
      </w:r>
      <w:proofErr w:type="gramStart"/>
      <w:r>
        <w:rPr>
          <w:b w:val="0"/>
          <w:caps w:val="0"/>
          <w:sz w:val="32"/>
        </w:rPr>
        <w:t>nom</w:t>
      </w:r>
      <w:proofErr w:type="gramEnd"/>
      <w:r>
        <w:rPr>
          <w:b w:val="0"/>
          <w:caps w:val="0"/>
          <w:sz w:val="32"/>
        </w:rPr>
        <w:t xml:space="preserve"> du plan</w:t>
      </w:r>
      <w:r>
        <w:rPr>
          <w:b w:val="0"/>
          <w:sz w:val="32"/>
        </w:rPr>
        <w:t>)</w:t>
      </w:r>
      <w:r>
        <w:rPr>
          <w:sz w:val="32"/>
        </w:rPr>
        <w:t xml:space="preserve"> </w:t>
      </w:r>
      <w:r>
        <w:rPr>
          <w:sz w:val="32"/>
        </w:rPr>
        <w:br/>
      </w:r>
      <w:r>
        <w:rPr>
          <w:b w:val="0"/>
          <w:snapToGrid w:val="0"/>
        </w:rPr>
        <w:t>sis sur le territoire de la commune de _____</w:t>
      </w:r>
    </w:p>
    <w:p w:rsidR="00942427" w:rsidRDefault="00942427">
      <w:pPr>
        <w:pStyle w:val="Corpsdetexte"/>
      </w:pPr>
    </w:p>
    <w:p w:rsidR="00942427" w:rsidRDefault="00942427">
      <w:pPr>
        <w:pStyle w:val="Titre"/>
        <w:pBdr>
          <w:top w:val="single" w:sz="4" w:space="1" w:color="auto"/>
          <w:left w:val="single" w:sz="4" w:space="4" w:color="auto"/>
          <w:bottom w:val="single" w:sz="4" w:space="1" w:color="auto"/>
          <w:right w:val="single" w:sz="4" w:space="4" w:color="auto"/>
        </w:pBdr>
        <w:shd w:val="clear" w:color="auto" w:fill="FFFFFF"/>
        <w:spacing w:before="0"/>
        <w:jc w:val="center"/>
      </w:pPr>
      <w:r>
        <w:t>DECISION FINALE</w:t>
      </w:r>
    </w:p>
    <w:p w:rsidR="00942427" w:rsidRDefault="00942427">
      <w:pPr>
        <w:pStyle w:val="Corpsdetexte"/>
        <w:rPr>
          <w:b/>
          <w:i/>
          <w:snapToGrid w:val="0"/>
        </w:rPr>
      </w:pPr>
    </w:p>
    <w:p w:rsidR="00942427" w:rsidRDefault="00942427">
      <w:pPr>
        <w:pStyle w:val="Corpsdetexte"/>
        <w:rPr>
          <w:snapToGrid w:val="0"/>
        </w:rPr>
      </w:pPr>
      <w:r>
        <w:rPr>
          <w:snapToGrid w:val="0"/>
        </w:rPr>
        <w:t xml:space="preserve">Vu l'Ordonnance du 19 octobre 1988 relative à l'étude de l'impact sur l'environnement (OEIE / RS 814.011), </w:t>
      </w:r>
    </w:p>
    <w:p w:rsidR="00942427" w:rsidRDefault="00942427">
      <w:pPr>
        <w:pStyle w:val="Corpsdetexte"/>
        <w:rPr>
          <w:snapToGrid w:val="0"/>
        </w:rPr>
      </w:pPr>
      <w:proofErr w:type="gramStart"/>
      <w:r>
        <w:rPr>
          <w:snapToGrid w:val="0"/>
        </w:rPr>
        <w:t>vu</w:t>
      </w:r>
      <w:proofErr w:type="gramEnd"/>
      <w:r>
        <w:rPr>
          <w:snapToGrid w:val="0"/>
        </w:rPr>
        <w:t xml:space="preserve"> le règlement du 25 avril 1990 d'application de l'ordonnance fédérale relative à l'étude de l'impact sur l'environnement (RVOEIE / </w:t>
      </w:r>
      <w:r w:rsidR="00AF5430">
        <w:rPr>
          <w:snapToGrid w:val="0"/>
        </w:rPr>
        <w:t>BL</w:t>
      </w:r>
      <w:r>
        <w:rPr>
          <w:snapToGrid w:val="0"/>
        </w:rPr>
        <w:t>V 814.03.1),</w:t>
      </w:r>
    </w:p>
    <w:p w:rsidR="00942427" w:rsidRDefault="00942427">
      <w:pPr>
        <w:pStyle w:val="Corpsdetexte"/>
        <w:rPr>
          <w:snapToGrid w:val="0"/>
        </w:rPr>
      </w:pPr>
      <w:proofErr w:type="gramStart"/>
      <w:r>
        <w:rPr>
          <w:snapToGrid w:val="0"/>
        </w:rPr>
        <w:t>en</w:t>
      </w:r>
      <w:proofErr w:type="gramEnd"/>
      <w:r>
        <w:rPr>
          <w:snapToGrid w:val="0"/>
        </w:rPr>
        <w:t xml:space="preserve"> qualité d'autorité compétente, </w:t>
      </w:r>
      <w:r>
        <w:rPr>
          <w:b/>
          <w:snapToGrid w:val="0"/>
        </w:rPr>
        <w:t>le Conseil communal (général) de la Commune de _____ :</w:t>
      </w:r>
    </w:p>
    <w:p w:rsidR="00942427" w:rsidRDefault="00942427">
      <w:pPr>
        <w:pStyle w:val="Titre1"/>
        <w:spacing w:before="720"/>
      </w:pPr>
      <w:r>
        <w:t>CONSTATE</w:t>
      </w:r>
    </w:p>
    <w:p w:rsidR="00942427" w:rsidRDefault="00942427">
      <w:pPr>
        <w:pStyle w:val="Titre2"/>
      </w:pPr>
      <w:r>
        <w:t>PREAMBULE</w:t>
      </w:r>
    </w:p>
    <w:p w:rsidR="00942427" w:rsidRDefault="00942427">
      <w:pPr>
        <w:tabs>
          <w:tab w:val="left" w:pos="284"/>
        </w:tabs>
        <w:jc w:val="both"/>
        <w:rPr>
          <w:i/>
          <w:snapToGrid w:val="0"/>
        </w:rPr>
      </w:pPr>
      <w:r>
        <w:rPr>
          <w:i/>
          <w:snapToGrid w:val="0"/>
        </w:rPr>
        <w:t>[Description du contexte et des éléments qui ont conduit à l’élaboration du projet soumis]</w:t>
      </w:r>
    </w:p>
    <w:p w:rsidR="00942427" w:rsidRDefault="00942427">
      <w:pPr>
        <w:pStyle w:val="Titre2"/>
        <w:numPr>
          <w:ilvl w:val="1"/>
          <w:numId w:val="28"/>
        </w:numPr>
      </w:pPr>
      <w:r>
        <w:t>PROJET</w:t>
      </w:r>
    </w:p>
    <w:p w:rsidR="00942427" w:rsidRDefault="00942427">
      <w:pPr>
        <w:tabs>
          <w:tab w:val="left" w:pos="284"/>
        </w:tabs>
        <w:jc w:val="both"/>
        <w:rPr>
          <w:i/>
          <w:snapToGrid w:val="0"/>
        </w:rPr>
      </w:pPr>
      <w:r>
        <w:rPr>
          <w:i/>
          <w:snapToGrid w:val="0"/>
        </w:rPr>
        <w:t>[Descriptif du projet]</w:t>
      </w:r>
    </w:p>
    <w:p w:rsidR="00942427" w:rsidRDefault="00942427">
      <w:pPr>
        <w:pStyle w:val="Titre2"/>
      </w:pPr>
      <w:r>
        <w:t>PROCEDURE</w:t>
      </w:r>
    </w:p>
    <w:p w:rsidR="00942427" w:rsidRDefault="00942427">
      <w:pPr>
        <w:pStyle w:val="Corpsdetexte"/>
        <w:numPr>
          <w:ilvl w:val="0"/>
          <w:numId w:val="14"/>
        </w:numPr>
        <w:tabs>
          <w:tab w:val="clear" w:pos="720"/>
          <w:tab w:val="num" w:pos="284"/>
        </w:tabs>
        <w:ind w:left="284" w:hanging="284"/>
        <w:rPr>
          <w:snapToGrid w:val="0"/>
        </w:rPr>
      </w:pPr>
      <w:r>
        <w:rPr>
          <w:snapToGrid w:val="0"/>
        </w:rPr>
        <w:t xml:space="preserve">L’établissement d’un PA est régi par la procédure définie aux articles </w:t>
      </w:r>
      <w:r w:rsidR="00952245">
        <w:rPr>
          <w:snapToGrid w:val="0"/>
        </w:rPr>
        <w:t>34</w:t>
      </w:r>
      <w:r>
        <w:rPr>
          <w:snapToGrid w:val="0"/>
        </w:rPr>
        <w:t xml:space="preserve"> et suivants de la loi cantonale du 4 décembre 1985 sur l’aménagement du territoire et les constructions (LATC).</w:t>
      </w:r>
    </w:p>
    <w:p w:rsidR="00942427" w:rsidRDefault="00942427">
      <w:pPr>
        <w:pStyle w:val="Corpsdetexte"/>
        <w:numPr>
          <w:ilvl w:val="0"/>
          <w:numId w:val="14"/>
        </w:numPr>
        <w:tabs>
          <w:tab w:val="clear" w:pos="720"/>
          <w:tab w:val="num" w:pos="284"/>
        </w:tabs>
        <w:ind w:left="284" w:hanging="284"/>
        <w:rPr>
          <w:snapToGrid w:val="0"/>
        </w:rPr>
      </w:pPr>
      <w:r>
        <w:rPr>
          <w:snapToGrid w:val="0"/>
        </w:rPr>
        <w:t>Le</w:t>
      </w:r>
      <w:r w:rsidR="00952245">
        <w:rPr>
          <w:snapToGrid w:val="0"/>
        </w:rPr>
        <w:t xml:space="preserve"> projet de _____ prévu par le PA</w:t>
      </w:r>
      <w:r>
        <w:rPr>
          <w:snapToGrid w:val="0"/>
        </w:rPr>
        <w:t xml:space="preserve"> est soumis à la procédure d’étude d’impact sur l’environnement (EIE), en rai</w:t>
      </w:r>
      <w:r w:rsidR="00952245">
        <w:rPr>
          <w:snapToGrid w:val="0"/>
        </w:rPr>
        <w:t>son de _____. Le PA</w:t>
      </w:r>
      <w:r>
        <w:rPr>
          <w:snapToGrid w:val="0"/>
        </w:rPr>
        <w:t xml:space="preserve"> a en effet été élaboré pour répondre aux besoins du projet _____, qui envisage _____.</w:t>
      </w:r>
    </w:p>
    <w:p w:rsidR="00942427" w:rsidRDefault="00942427">
      <w:pPr>
        <w:pStyle w:val="Corpsdetexte"/>
        <w:numPr>
          <w:ilvl w:val="0"/>
          <w:numId w:val="14"/>
        </w:numPr>
        <w:tabs>
          <w:tab w:val="clear" w:pos="720"/>
          <w:tab w:val="num" w:pos="284"/>
        </w:tabs>
        <w:ind w:left="284" w:hanging="284"/>
        <w:rPr>
          <w:snapToGrid w:val="0"/>
        </w:rPr>
      </w:pPr>
      <w:r>
        <w:rPr>
          <w:snapToGrid w:val="0"/>
        </w:rPr>
        <w:t xml:space="preserve">La démarche d’EIE doit être mise </w:t>
      </w:r>
      <w:r w:rsidR="00952245">
        <w:rPr>
          <w:snapToGrid w:val="0"/>
        </w:rPr>
        <w:t>en œuvre dès l’élaboration du PA</w:t>
      </w:r>
      <w:r>
        <w:rPr>
          <w:snapToGrid w:val="0"/>
        </w:rPr>
        <w:t>, puisque celui-ci planifie la réalisation d’une installation soumise à l’EIE</w:t>
      </w:r>
      <w:r>
        <w:rPr>
          <w:snapToGrid w:val="0"/>
          <w:vertAlign w:val="superscript"/>
        </w:rPr>
        <w:footnoteReference w:id="1"/>
      </w:r>
      <w:r>
        <w:rPr>
          <w:snapToGrid w:val="0"/>
        </w:rPr>
        <w:t xml:space="preserve"> lorsqu’il comporte des mesures détaillées applicables à un projet dont il est possible de définir l’ampleur et la nature de l’impact. </w:t>
      </w:r>
    </w:p>
    <w:p w:rsidR="00942427" w:rsidRDefault="00942427">
      <w:pPr>
        <w:pStyle w:val="Corpsdetexte"/>
        <w:numPr>
          <w:ilvl w:val="0"/>
          <w:numId w:val="14"/>
        </w:numPr>
        <w:tabs>
          <w:tab w:val="clear" w:pos="720"/>
          <w:tab w:val="num" w:pos="284"/>
        </w:tabs>
        <w:ind w:left="284" w:hanging="284"/>
        <w:rPr>
          <w:rFonts w:eastAsia="Arial"/>
        </w:rPr>
      </w:pPr>
      <w:r>
        <w:rPr>
          <w:snapToGrid w:val="0"/>
        </w:rPr>
        <w:t xml:space="preserve">Le plan, accompagné du rapport d’impact sur l’environnement, </w:t>
      </w:r>
      <w:r>
        <w:t>a été soumis à l’examen préalable des services de l’Etat</w:t>
      </w:r>
      <w:r>
        <w:rPr>
          <w:rStyle w:val="Appelnotedebasdep"/>
        </w:rPr>
        <w:footnoteReference w:id="2"/>
      </w:r>
      <w:proofErr w:type="gramStart"/>
      <w:r>
        <w:rPr>
          <w:vertAlign w:val="superscript"/>
        </w:rPr>
        <w:t>,</w:t>
      </w:r>
      <w:r>
        <w:rPr>
          <w:rStyle w:val="Appelnotedebasdep"/>
        </w:rPr>
        <w:footnoteReference w:id="3"/>
      </w:r>
      <w:r>
        <w:t>.</w:t>
      </w:r>
      <w:proofErr w:type="gramEnd"/>
      <w:r>
        <w:t xml:space="preserve"> L'appréciation globale du projet a permis </w:t>
      </w:r>
      <w:r w:rsidR="00DD02FF">
        <w:t xml:space="preserve">à la Direction générale du territoire et du logement </w:t>
      </w:r>
      <w:r>
        <w:t>(</w:t>
      </w:r>
      <w:r w:rsidR="00DD02FF">
        <w:t>DGTL</w:t>
      </w:r>
      <w:r>
        <w:t xml:space="preserve">) de préaviser favorablement la soumission de celui-ci </w:t>
      </w:r>
      <w:r>
        <w:rPr>
          <w:snapToGrid w:val="0"/>
        </w:rPr>
        <w:t>à l’enquête publique</w:t>
      </w:r>
      <w:r>
        <w:t>. Les avis des services spécialisés de l’Etat sont mentionnés sous chiffre 2.4.3. Les avis des autres services sont en résumé les suivants.</w:t>
      </w:r>
    </w:p>
    <w:p w:rsidR="00942427" w:rsidRDefault="00942427">
      <w:pPr>
        <w:pStyle w:val="Corpsdetexte"/>
        <w:rPr>
          <w:rFonts w:eastAsia="Arial"/>
        </w:rPr>
      </w:pPr>
    </w:p>
    <w:p w:rsidR="00942427" w:rsidRDefault="00952245">
      <w:pPr>
        <w:pStyle w:val="Corpsdetexte"/>
        <w:numPr>
          <w:ilvl w:val="0"/>
          <w:numId w:val="14"/>
        </w:numPr>
        <w:tabs>
          <w:tab w:val="clear" w:pos="720"/>
          <w:tab w:val="num" w:pos="284"/>
        </w:tabs>
        <w:ind w:left="284" w:hanging="284"/>
        <w:rPr>
          <w:snapToGrid w:val="0"/>
        </w:rPr>
      </w:pPr>
      <w:r>
        <w:rPr>
          <w:snapToGrid w:val="0"/>
        </w:rPr>
        <w:t>Le dossier du PA</w:t>
      </w:r>
      <w:r w:rsidR="00942427">
        <w:rPr>
          <w:snapToGrid w:val="0"/>
        </w:rPr>
        <w:t xml:space="preserve">, incluant notamment le rapport d'impact sur l’environnement du projet, a été mis à l’enquête publique du _____ </w:t>
      </w:r>
      <w:proofErr w:type="spellStart"/>
      <w:r w:rsidR="00942427">
        <w:rPr>
          <w:snapToGrid w:val="0"/>
        </w:rPr>
        <w:t>au</w:t>
      </w:r>
      <w:proofErr w:type="spellEnd"/>
      <w:r w:rsidR="00942427">
        <w:rPr>
          <w:snapToGrid w:val="0"/>
        </w:rPr>
        <w:t xml:space="preserve"> _____</w:t>
      </w:r>
      <w:r w:rsidR="00942427">
        <w:rPr>
          <w:rStyle w:val="Appelnotedebasdep"/>
        </w:rPr>
        <w:footnoteReference w:id="4"/>
      </w:r>
      <w:r w:rsidR="00942427">
        <w:rPr>
          <w:snapToGrid w:val="0"/>
        </w:rPr>
        <w:t>.</w:t>
      </w:r>
    </w:p>
    <w:p w:rsidR="00942427" w:rsidRDefault="00942427">
      <w:pPr>
        <w:pStyle w:val="Corpsdetexte"/>
        <w:numPr>
          <w:ilvl w:val="0"/>
          <w:numId w:val="14"/>
        </w:numPr>
        <w:tabs>
          <w:tab w:val="clear" w:pos="720"/>
          <w:tab w:val="num" w:pos="284"/>
        </w:tabs>
        <w:ind w:left="284" w:hanging="284"/>
        <w:rPr>
          <w:snapToGrid w:val="0"/>
        </w:rPr>
      </w:pPr>
      <w:r>
        <w:rPr>
          <w:snapToGrid w:val="0"/>
        </w:rPr>
        <w:t>L’enquête publique a suscité _____ opposition(s)_____ et _____ observation(s)_____.</w:t>
      </w:r>
    </w:p>
    <w:p w:rsidR="00942427" w:rsidRDefault="00942427">
      <w:pPr>
        <w:pStyle w:val="Titre1"/>
      </w:pPr>
      <w:r>
        <w:lastRenderedPageBreak/>
        <w:t>CONSIDERE</w:t>
      </w:r>
    </w:p>
    <w:p w:rsidR="00942427" w:rsidRDefault="00942427">
      <w:pPr>
        <w:pStyle w:val="Titre2"/>
        <w:rPr>
          <w:lang w:val="it-IT"/>
        </w:rPr>
      </w:pPr>
      <w:r>
        <w:rPr>
          <w:lang w:val="it-IT"/>
        </w:rPr>
        <w:t>PROCEDURE DECISIVE ET AUTORITE COMPETENTE</w:t>
      </w:r>
    </w:p>
    <w:p w:rsidR="00942427" w:rsidRDefault="00952245">
      <w:pPr>
        <w:pStyle w:val="Corpsdetexte"/>
      </w:pPr>
      <w:r>
        <w:t>Le PA</w:t>
      </w:r>
      <w:r w:rsidR="00942427">
        <w:t xml:space="preserve"> prévoit la réalisation d’une installation</w:t>
      </w:r>
      <w:r w:rsidR="00942427">
        <w:rPr>
          <w:rStyle w:val="Appelnotedebasdep"/>
        </w:rPr>
        <w:footnoteReference w:id="5"/>
      </w:r>
      <w:r w:rsidR="00942427">
        <w:t xml:space="preserve"> nécessitant une étude d’impact sur l'environnement, recensée à l’annexe de l’OEIE en tant que </w:t>
      </w:r>
      <w:r w:rsidR="00942427">
        <w:rPr>
          <w:snapToGrid w:val="0"/>
        </w:rPr>
        <w:t>_____</w:t>
      </w:r>
      <w:r w:rsidR="00942427">
        <w:t>. Il comporte ___.</w:t>
      </w:r>
    </w:p>
    <w:p w:rsidR="00942427" w:rsidRDefault="00942427">
      <w:pPr>
        <w:pStyle w:val="Corpsdetexte"/>
      </w:pPr>
      <w:r>
        <w:rPr>
          <w:lang w:val="it-IT"/>
        </w:rPr>
        <w:t>L</w:t>
      </w:r>
      <w:r>
        <w:t>'EIE est effectuée par l'autorité</w:t>
      </w:r>
      <w:r>
        <w:rPr>
          <w:rStyle w:val="Appelnotedebasdep"/>
        </w:rPr>
        <w:footnoteReference w:id="6"/>
      </w:r>
      <w:r>
        <w:t xml:space="preserve"> qui, dans le cadre de la procédure décisive, est compétente pour décider de la réalisation du projet. </w:t>
      </w:r>
    </w:p>
    <w:p w:rsidR="00942427" w:rsidRDefault="00942427">
      <w:pPr>
        <w:pStyle w:val="Titre2"/>
        <w:rPr>
          <w:lang w:val="it-IT"/>
        </w:rPr>
      </w:pPr>
      <w:r>
        <w:rPr>
          <w:lang w:val="it-IT"/>
        </w:rPr>
        <w:t>POUVOIR D’EXAMEN DE L’AUTORITE COMPETENTE</w:t>
      </w:r>
    </w:p>
    <w:p w:rsidR="00942427" w:rsidRDefault="00942427">
      <w:pPr>
        <w:pStyle w:val="Corpsdetexte"/>
      </w:pPr>
      <w:r>
        <w:t>L'autorité compétente pour procéder à l'EIE doit déterminer si le projet répond aux prescriptions fédérales et cantonales sur la protection de l'environnement, sur la base des éléments d’appréciation suivants</w:t>
      </w:r>
      <w:r>
        <w:rPr>
          <w:rStyle w:val="Appelnotedebasdep"/>
        </w:rPr>
        <w:footnoteReference w:id="7"/>
      </w:r>
      <w:r>
        <w:rPr>
          <w:vertAlign w:val="superscript"/>
        </w:rPr>
        <w:t xml:space="preserve"> </w:t>
      </w:r>
      <w:r>
        <w:t>:</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le rapport d’impact sur l’environnement - RIE (_____),</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les préavis des services spécialisés de l’Etat,</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les résultats de l’enquête publique réalisée du _____ au _____.</w:t>
      </w:r>
    </w:p>
    <w:p w:rsidR="00942427" w:rsidRDefault="00942427">
      <w:pPr>
        <w:pStyle w:val="Corpsdetexte"/>
      </w:pPr>
      <w:r>
        <w:t>Elle fixe, le cas échéant, les conditions applicables à la réalisation du projet ou les charges à imposer au requérant pour assurer le respect de ces prescriptions.</w:t>
      </w:r>
    </w:p>
    <w:p w:rsidR="00942427" w:rsidRDefault="00942427">
      <w:pPr>
        <w:pStyle w:val="Titre2"/>
        <w:rPr>
          <w:lang w:val="it-IT"/>
        </w:rPr>
      </w:pPr>
      <w:r>
        <w:rPr>
          <w:lang w:val="it-IT"/>
        </w:rPr>
        <w:t>CONFORMITE DU PROJET  PAR RAPPORT A L'AMENAGEMENT DU TERRITOIRE</w:t>
      </w:r>
    </w:p>
    <w:p w:rsidR="00942427" w:rsidRDefault="00942427">
      <w:pPr>
        <w:pStyle w:val="Corpsdetexte"/>
      </w:pPr>
      <w:r>
        <w:t>Le rapport selon l'article 47 OAT et le rap</w:t>
      </w:r>
      <w:r w:rsidR="00952245">
        <w:t>port d’impact montrent que le PA</w:t>
      </w:r>
      <w:r>
        <w:t xml:space="preserve"> est conforme à la législation sur l’aménagement du territoire, au Plan directeur cantonal (</w:t>
      </w:r>
      <w:proofErr w:type="spellStart"/>
      <w:r>
        <w:t>PDCn</w:t>
      </w:r>
      <w:proofErr w:type="spellEnd"/>
      <w:r>
        <w:t xml:space="preserve">) et aux autres planifications régionales, intercommunales ou communales. </w:t>
      </w:r>
    </w:p>
    <w:p w:rsidR="00942427" w:rsidRDefault="00942427">
      <w:pPr>
        <w:pStyle w:val="Titre2"/>
        <w:rPr>
          <w:lang w:val="it-IT"/>
        </w:rPr>
      </w:pPr>
      <w:r>
        <w:rPr>
          <w:lang w:val="it-IT"/>
        </w:rPr>
        <w:br w:type="page"/>
      </w:r>
      <w:r>
        <w:rPr>
          <w:lang w:val="it-IT"/>
        </w:rPr>
        <w:lastRenderedPageBreak/>
        <w:t>ETUDE D’IMPACT SUR L’ENVIRONNEMENT</w:t>
      </w:r>
    </w:p>
    <w:p w:rsidR="00942427" w:rsidRDefault="00942427">
      <w:pPr>
        <w:pStyle w:val="Titre3"/>
        <w:numPr>
          <w:ilvl w:val="0"/>
          <w:numId w:val="0"/>
        </w:numPr>
      </w:pPr>
      <w:r>
        <w:t>2.4.1</w:t>
      </w:r>
      <w:r>
        <w:tab/>
        <w:t>Bases légales</w:t>
      </w:r>
    </w:p>
    <w:p w:rsidR="00942427" w:rsidRDefault="00942427">
      <w:pPr>
        <w:pStyle w:val="Corpsdetexte"/>
      </w:pPr>
      <w:r>
        <w:t>Les prescriptions fédérales et cantonales sur la protection de l</w:t>
      </w:r>
      <w:r w:rsidR="00F674D8">
        <w:t>'environnement applicables au PA</w:t>
      </w:r>
      <w:r>
        <w:t xml:space="preserve"> sont notamment :</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loi fédérale sur la protection de l'environnement du 7 octobre 1983 (LPE / RS 814.01);</w:t>
      </w:r>
    </w:p>
    <w:p w:rsidR="00942427" w:rsidRDefault="00942427">
      <w:pPr>
        <w:pStyle w:val="Corpsdetexte"/>
        <w:numPr>
          <w:ilvl w:val="0"/>
          <w:numId w:val="13"/>
        </w:numPr>
        <w:tabs>
          <w:tab w:val="clear" w:pos="720"/>
          <w:tab w:val="num" w:pos="284"/>
        </w:tabs>
        <w:spacing w:before="0"/>
        <w:ind w:left="284" w:hanging="284"/>
        <w:rPr>
          <w:snapToGrid w:val="0"/>
          <w:lang w:val="fr-CH"/>
        </w:rPr>
      </w:pPr>
      <w:r>
        <w:rPr>
          <w:snapToGrid w:val="0"/>
        </w:rPr>
        <w:t>loi et ordonnance fédérales, respectivement du 1</w:t>
      </w:r>
      <w:r>
        <w:rPr>
          <w:snapToGrid w:val="0"/>
          <w:vertAlign w:val="superscript"/>
        </w:rPr>
        <w:t>er</w:t>
      </w:r>
      <w:r>
        <w:rPr>
          <w:snapToGrid w:val="0"/>
        </w:rPr>
        <w:t xml:space="preserve"> janvier 1966 et du 16 janvier 1991, sur la protection de la nature et du paysage (LPN / RS 451</w:t>
      </w:r>
      <w:r>
        <w:rPr>
          <w:snapToGrid w:val="0"/>
          <w:lang w:val="fr-CH"/>
        </w:rPr>
        <w:t> ; OPN / RS 451.1);</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ordonnance fédérale sur la protection de l’air du 16 décembre 1985 (</w:t>
      </w:r>
      <w:proofErr w:type="spellStart"/>
      <w:r>
        <w:rPr>
          <w:snapToGrid w:val="0"/>
        </w:rPr>
        <w:t>OPair</w:t>
      </w:r>
      <w:proofErr w:type="spellEnd"/>
      <w:r>
        <w:rPr>
          <w:snapToGrid w:val="0"/>
        </w:rPr>
        <w:t xml:space="preserve"> / RS 814.318.142.1);</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ordonnance fédérale sur la protection contre le bruit du 15 décembre 1986 (OPB / RS 814.41);</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loi et ordonnance fédérales, respectivement du 24 janvier 1991 et du 28 octobre 1998, sur la protection des eaux (</w:t>
      </w:r>
      <w:proofErr w:type="spellStart"/>
      <w:r>
        <w:rPr>
          <w:snapToGrid w:val="0"/>
        </w:rPr>
        <w:t>LEaux</w:t>
      </w:r>
      <w:proofErr w:type="spellEnd"/>
      <w:r>
        <w:rPr>
          <w:snapToGrid w:val="0"/>
        </w:rPr>
        <w:t xml:space="preserve"> / 814.20 ; </w:t>
      </w:r>
      <w:proofErr w:type="spellStart"/>
      <w:r>
        <w:rPr>
          <w:snapToGrid w:val="0"/>
        </w:rPr>
        <w:t>OEaux</w:t>
      </w:r>
      <w:proofErr w:type="spellEnd"/>
      <w:r>
        <w:rPr>
          <w:snapToGrid w:val="0"/>
        </w:rPr>
        <w:t xml:space="preserve"> / RS 814.201);</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ordonnance fédérale sur l’assainissement des sites pollués du 26 août 1998 (</w:t>
      </w:r>
      <w:proofErr w:type="spellStart"/>
      <w:r>
        <w:rPr>
          <w:snapToGrid w:val="0"/>
        </w:rPr>
        <w:t>OSites</w:t>
      </w:r>
      <w:proofErr w:type="spellEnd"/>
      <w:r>
        <w:rPr>
          <w:snapToGrid w:val="0"/>
        </w:rPr>
        <w:t xml:space="preserve"> / RS 814.680);</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ordonnance fédérale sur les atteintes portées aux sols du 1</w:t>
      </w:r>
      <w:r>
        <w:rPr>
          <w:snapToGrid w:val="0"/>
          <w:vertAlign w:val="superscript"/>
        </w:rPr>
        <w:t>er</w:t>
      </w:r>
      <w:r>
        <w:rPr>
          <w:snapToGrid w:val="0"/>
        </w:rPr>
        <w:t xml:space="preserve"> juillet 1998 (</w:t>
      </w:r>
      <w:proofErr w:type="spellStart"/>
      <w:r>
        <w:rPr>
          <w:snapToGrid w:val="0"/>
        </w:rPr>
        <w:t>OSol</w:t>
      </w:r>
      <w:proofErr w:type="spellEnd"/>
      <w:r>
        <w:rPr>
          <w:snapToGrid w:val="0"/>
        </w:rPr>
        <w:t xml:space="preserve"> / RS 814.12);</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et la législation cantonale d’application.</w:t>
      </w:r>
    </w:p>
    <w:p w:rsidR="00F674D8" w:rsidRDefault="00F674D8">
      <w:pPr>
        <w:pStyle w:val="Titre3"/>
        <w:numPr>
          <w:ilvl w:val="0"/>
          <w:numId w:val="0"/>
        </w:numPr>
      </w:pPr>
    </w:p>
    <w:p w:rsidR="00F674D8" w:rsidRDefault="00F674D8">
      <w:pPr>
        <w:pStyle w:val="Titre3"/>
        <w:numPr>
          <w:ilvl w:val="0"/>
          <w:numId w:val="0"/>
        </w:numPr>
      </w:pPr>
    </w:p>
    <w:p w:rsidR="00942427" w:rsidRDefault="00942427">
      <w:pPr>
        <w:pStyle w:val="Titre3"/>
        <w:numPr>
          <w:ilvl w:val="0"/>
          <w:numId w:val="0"/>
        </w:numPr>
      </w:pPr>
      <w:r>
        <w:t>2.4.2</w:t>
      </w:r>
      <w:r>
        <w:tab/>
        <w:t>Rapport d’impact</w:t>
      </w:r>
    </w:p>
    <w:p w:rsidR="00942427" w:rsidRDefault="00942427">
      <w:pPr>
        <w:pStyle w:val="Corpsdetexte"/>
      </w:pPr>
      <w:r>
        <w:t>Le rapport d’impact sur l’</w:t>
      </w:r>
      <w:r w:rsidR="00952245">
        <w:t>environnement a accompagné le PA</w:t>
      </w:r>
      <w:r>
        <w:t xml:space="preserve"> qui a été soumis à l’enquête publique du </w:t>
      </w:r>
      <w:r>
        <w:rPr>
          <w:snapToGrid w:val="0"/>
        </w:rPr>
        <w:t>_____</w:t>
      </w:r>
      <w:r>
        <w:t xml:space="preserve"> au </w:t>
      </w:r>
      <w:r>
        <w:rPr>
          <w:snapToGrid w:val="0"/>
        </w:rPr>
        <w:t>_____</w:t>
      </w:r>
      <w:r>
        <w:t>.</w:t>
      </w:r>
    </w:p>
    <w:p w:rsidR="00942427" w:rsidRDefault="00942427">
      <w:pPr>
        <w:pStyle w:val="Corpsdetexte"/>
      </w:pPr>
      <w:r>
        <w:t xml:space="preserve">Les principaux impacts relevés par le RIE concernent </w:t>
      </w:r>
      <w:r>
        <w:rPr>
          <w:snapToGrid w:val="0"/>
        </w:rPr>
        <w:t>_____</w:t>
      </w:r>
      <w:r>
        <w:t>, avec pour conclusions :</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_____</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_____.</w:t>
      </w:r>
    </w:p>
    <w:p w:rsidR="00942427" w:rsidRDefault="00942427">
      <w:pPr>
        <w:pStyle w:val="Corpsdetexte"/>
      </w:pPr>
      <w:r>
        <w:t>Les autres domaines de l’environnement ne devraient pas subir de nuisances qui ne soient maîtrisables relativement facilement au niveau du projet de construction.</w:t>
      </w:r>
    </w:p>
    <w:p w:rsidR="00942427" w:rsidRDefault="00942427">
      <w:pPr>
        <w:pStyle w:val="Corpsdetexte"/>
      </w:pPr>
      <w:r>
        <w:t>Au</w:t>
      </w:r>
      <w:r w:rsidR="00F674D8">
        <w:t xml:space="preserve"> final, le RIE conclut que le PA</w:t>
      </w:r>
      <w:r>
        <w:t xml:space="preserve"> </w:t>
      </w:r>
      <w:r>
        <w:rPr>
          <w:b/>
          <w:snapToGrid w:val="0"/>
        </w:rPr>
        <w:t>_____</w:t>
      </w:r>
      <w:r>
        <w:t xml:space="preserve">. </w:t>
      </w:r>
    </w:p>
    <w:p w:rsidR="00942427" w:rsidRDefault="00942427">
      <w:pPr>
        <w:pStyle w:val="Titre3"/>
        <w:numPr>
          <w:ilvl w:val="0"/>
          <w:numId w:val="0"/>
        </w:numPr>
      </w:pPr>
      <w:r>
        <w:t>2.4.3</w:t>
      </w:r>
      <w:r>
        <w:tab/>
        <w:t>Avis et conditions des instances cantonales spécialisées et de la CIPE</w:t>
      </w:r>
    </w:p>
    <w:p w:rsidR="00952245" w:rsidRPr="00952245" w:rsidRDefault="00942427" w:rsidP="00952245">
      <w:pPr>
        <w:pStyle w:val="Corpsdetexte"/>
      </w:pPr>
      <w:r>
        <w:t>Les services spécialisés ont, en résumé, émis le</w:t>
      </w:r>
      <w:r w:rsidR="00952245">
        <w:t>s avis et conditions suivants :</w:t>
      </w:r>
    </w:p>
    <w:p w:rsidR="00952245" w:rsidRDefault="00952245" w:rsidP="00952245">
      <w:pPr>
        <w:pStyle w:val="Corpsdetexte"/>
        <w:numPr>
          <w:ilvl w:val="0"/>
          <w:numId w:val="13"/>
        </w:numPr>
        <w:spacing w:before="0"/>
        <w:rPr>
          <w:snapToGrid w:val="0"/>
        </w:rPr>
      </w:pPr>
      <w:r w:rsidRPr="00952245">
        <w:rPr>
          <w:snapToGrid w:val="0"/>
        </w:rPr>
        <w:t xml:space="preserve">Direction générale de la mobilité et des routes (DGMR) </w:t>
      </w:r>
    </w:p>
    <w:p w:rsidR="00942427" w:rsidRDefault="00952245" w:rsidP="00952245">
      <w:pPr>
        <w:pStyle w:val="Corpsdetexte"/>
        <w:numPr>
          <w:ilvl w:val="0"/>
          <w:numId w:val="13"/>
        </w:numPr>
        <w:spacing w:before="0"/>
        <w:rPr>
          <w:snapToGrid w:val="0"/>
        </w:rPr>
      </w:pPr>
      <w:r>
        <w:rPr>
          <w:snapToGrid w:val="0"/>
        </w:rPr>
        <w:t>Direction générale de l’environnement, direction de l’énergie (DGE-DIREN)</w:t>
      </w:r>
      <w:r w:rsidR="00942427">
        <w:rPr>
          <w:snapToGrid w:val="0"/>
        </w:rPr>
        <w:t>;</w:t>
      </w:r>
    </w:p>
    <w:p w:rsidR="00692CE7" w:rsidRDefault="00692CE7" w:rsidP="00692CE7">
      <w:pPr>
        <w:pStyle w:val="Corpsdetexte"/>
        <w:numPr>
          <w:ilvl w:val="0"/>
          <w:numId w:val="13"/>
        </w:numPr>
        <w:spacing w:before="0"/>
        <w:rPr>
          <w:snapToGrid w:val="0"/>
        </w:rPr>
      </w:pPr>
      <w:r>
        <w:rPr>
          <w:snapToGrid w:val="0"/>
        </w:rPr>
        <w:t>Direction générale de l’environnement, direction de l’environnement industriel, urbain et rural (DGE-DIREV);</w:t>
      </w:r>
    </w:p>
    <w:p w:rsidR="00692CE7" w:rsidRDefault="00692CE7" w:rsidP="00692CE7">
      <w:pPr>
        <w:pStyle w:val="Corpsdetexte"/>
        <w:numPr>
          <w:ilvl w:val="0"/>
          <w:numId w:val="13"/>
        </w:numPr>
        <w:spacing w:before="0"/>
        <w:rPr>
          <w:snapToGrid w:val="0"/>
        </w:rPr>
      </w:pPr>
      <w:r>
        <w:rPr>
          <w:snapToGrid w:val="0"/>
        </w:rPr>
        <w:t>Direction général</w:t>
      </w:r>
      <w:r w:rsidR="00DD02FF">
        <w:rPr>
          <w:snapToGrid w:val="0"/>
        </w:rPr>
        <w:t>e</w:t>
      </w:r>
      <w:r>
        <w:rPr>
          <w:snapToGrid w:val="0"/>
        </w:rPr>
        <w:t xml:space="preserve"> de l’environnement, </w:t>
      </w:r>
      <w:r w:rsidRPr="00692CE7">
        <w:rPr>
          <w:snapToGrid w:val="0"/>
        </w:rPr>
        <w:t>direction des ressources et du patrimoine naturels</w:t>
      </w:r>
      <w:r>
        <w:rPr>
          <w:snapToGrid w:val="0"/>
        </w:rPr>
        <w:t xml:space="preserve"> (DGE-DIRNA)</w:t>
      </w:r>
    </w:p>
    <w:p w:rsidR="00942427" w:rsidRPr="00692CE7" w:rsidRDefault="00942427" w:rsidP="00692CE7">
      <w:pPr>
        <w:pStyle w:val="Corpsdetexte"/>
        <w:numPr>
          <w:ilvl w:val="0"/>
          <w:numId w:val="13"/>
        </w:numPr>
        <w:spacing w:before="0"/>
        <w:rPr>
          <w:snapToGrid w:val="0"/>
        </w:rPr>
      </w:pPr>
      <w:r w:rsidRPr="00692CE7">
        <w:rPr>
          <w:snapToGrid w:val="0"/>
        </w:rPr>
        <w:t>Commission de coordination interdépartementale pour la protection de l'environnement (CIPE).</w:t>
      </w:r>
    </w:p>
    <w:p w:rsidR="00942427" w:rsidRDefault="00942427">
      <w:pPr>
        <w:pStyle w:val="Corpsdetexte"/>
        <w:spacing w:before="0"/>
        <w:rPr>
          <w:snapToGrid w:val="0"/>
        </w:rPr>
      </w:pPr>
    </w:p>
    <w:p w:rsidR="00942427" w:rsidRDefault="00942427">
      <w:pPr>
        <w:pStyle w:val="Corpsdetexte"/>
        <w:spacing w:before="0"/>
        <w:rPr>
          <w:snapToGrid w:val="0"/>
        </w:rPr>
      </w:pPr>
    </w:p>
    <w:p w:rsidR="00942427" w:rsidRDefault="00942427">
      <w:pPr>
        <w:pStyle w:val="Corpsdetexte"/>
      </w:pPr>
      <w:r>
        <w:lastRenderedPageBreak/>
        <w:t>Aucun préavis négatif n’a été émis. Ils sont tous favorables, avec ou sans réserve, et les différentes conditio</w:t>
      </w:r>
      <w:r w:rsidR="00952245">
        <w:t>ns imposées au PA</w:t>
      </w:r>
      <w:r>
        <w:t xml:space="preserve"> et aux projets de constructions ultérieures sont synthétisées ci-après :</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_____.</w:t>
      </w:r>
    </w:p>
    <w:p w:rsidR="00942427" w:rsidRDefault="00942427">
      <w:pPr>
        <w:pStyle w:val="Titre3"/>
        <w:numPr>
          <w:ilvl w:val="0"/>
          <w:numId w:val="0"/>
        </w:numPr>
      </w:pPr>
      <w:r>
        <w:t>2.4.4</w:t>
      </w:r>
      <w:r>
        <w:tab/>
        <w:t>Appréciation globale de la compatibilité du projet avec l’environnement</w:t>
      </w:r>
    </w:p>
    <w:p w:rsidR="00942427" w:rsidRDefault="00942427">
      <w:pPr>
        <w:pStyle w:val="Corpsdetexte"/>
      </w:pPr>
      <w:r>
        <w:t>Selon le rapport d’impact sur l’environnement et l’évaluation des instances spécialisées et de la CIPE, le projet est compatible avec l’environnement, pour autant que les conditions contenues au point 2.4.3 soient remplies.</w:t>
      </w:r>
    </w:p>
    <w:p w:rsidR="00942427" w:rsidRDefault="00942427">
      <w:pPr>
        <w:pStyle w:val="Titre2"/>
      </w:pPr>
      <w:r>
        <w:t>ENQUÊTE PUBLIQUE</w:t>
      </w:r>
    </w:p>
    <w:p w:rsidR="00942427" w:rsidRDefault="00942427">
      <w:pPr>
        <w:pStyle w:val="Titre3"/>
        <w:numPr>
          <w:ilvl w:val="0"/>
          <w:numId w:val="0"/>
        </w:numPr>
      </w:pPr>
      <w:r>
        <w:t>2.5.1</w:t>
      </w:r>
      <w:r>
        <w:tab/>
        <w:t>Résumé des oppositions</w:t>
      </w:r>
    </w:p>
    <w:p w:rsidR="00942427" w:rsidRDefault="00692CE7">
      <w:pPr>
        <w:pStyle w:val="Corpsdetexte"/>
      </w:pPr>
      <w:r>
        <w:t xml:space="preserve">L’enquête publique du </w:t>
      </w:r>
      <w:r w:rsidR="00942427">
        <w:t xml:space="preserve">PA, ouverte du </w:t>
      </w:r>
      <w:r w:rsidR="00942427">
        <w:rPr>
          <w:snapToGrid w:val="0"/>
        </w:rPr>
        <w:t>_____</w:t>
      </w:r>
      <w:r w:rsidR="00942427">
        <w:t xml:space="preserve"> au </w:t>
      </w:r>
      <w:r w:rsidR="00942427">
        <w:rPr>
          <w:snapToGrid w:val="0"/>
        </w:rPr>
        <w:t>_____</w:t>
      </w:r>
      <w:r w:rsidR="00942427">
        <w:t xml:space="preserve">, a suscité </w:t>
      </w:r>
      <w:r w:rsidR="00942427">
        <w:rPr>
          <w:snapToGrid w:val="0"/>
        </w:rPr>
        <w:t>_____</w:t>
      </w:r>
      <w:r w:rsidR="00942427">
        <w:t xml:space="preserve"> opposition(s) et </w:t>
      </w:r>
      <w:r w:rsidR="00942427">
        <w:rPr>
          <w:snapToGrid w:val="0"/>
        </w:rPr>
        <w:t>_____</w:t>
      </w:r>
      <w:r w:rsidR="00942427">
        <w:t xml:space="preserve"> observation(s), résumées ci-après.</w:t>
      </w:r>
    </w:p>
    <w:p w:rsidR="00942427" w:rsidRDefault="00942427">
      <w:pPr>
        <w:pStyle w:val="Retraitcorpsdetexte"/>
        <w:numPr>
          <w:ilvl w:val="0"/>
          <w:numId w:val="16"/>
        </w:numPr>
        <w:tabs>
          <w:tab w:val="clear" w:pos="720"/>
          <w:tab w:val="num" w:pos="284"/>
        </w:tabs>
        <w:ind w:left="284" w:hanging="284"/>
      </w:pPr>
      <w:r>
        <w:rPr>
          <w:snapToGrid w:val="0"/>
        </w:rPr>
        <w:t>_____</w:t>
      </w:r>
    </w:p>
    <w:p w:rsidR="00942427" w:rsidRDefault="00942427">
      <w:pPr>
        <w:pStyle w:val="Retraitcorpsdetexte"/>
        <w:numPr>
          <w:ilvl w:val="0"/>
          <w:numId w:val="16"/>
        </w:numPr>
        <w:tabs>
          <w:tab w:val="clear" w:pos="720"/>
          <w:tab w:val="num" w:pos="284"/>
        </w:tabs>
        <w:ind w:left="284" w:hanging="284"/>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Retraitcorpsdetexte"/>
        <w:numPr>
          <w:ilvl w:val="0"/>
          <w:numId w:val="16"/>
        </w:numPr>
        <w:tabs>
          <w:tab w:val="clear" w:pos="720"/>
          <w:tab w:val="num" w:pos="284"/>
        </w:tabs>
        <w:ind w:left="284" w:hanging="284"/>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Titre3"/>
        <w:numPr>
          <w:ilvl w:val="2"/>
          <w:numId w:val="18"/>
        </w:numPr>
      </w:pPr>
      <w:r>
        <w:t xml:space="preserve">Réponses aux oppositions </w:t>
      </w:r>
      <w:r>
        <w:br/>
      </w:r>
      <w:r>
        <w:rPr>
          <w:b w:val="0"/>
          <w:i/>
          <w:sz w:val="20"/>
        </w:rPr>
        <w:t>[Elles peuvent aussi être données dans une décision séparée, auquel cas un résumé succinct desdites réponses doit figurer dans la présente décision]</w:t>
      </w:r>
      <w:r>
        <w:rPr>
          <w:b w:val="0"/>
          <w:sz w:val="20"/>
        </w:rPr>
        <w:t xml:space="preserve"> </w:t>
      </w:r>
    </w:p>
    <w:p w:rsidR="00942427" w:rsidRDefault="00942427">
      <w:pPr>
        <w:pStyle w:val="Retraitcorpsdetexte"/>
        <w:numPr>
          <w:ilvl w:val="0"/>
          <w:numId w:val="19"/>
        </w:numPr>
        <w:tabs>
          <w:tab w:val="clear" w:pos="720"/>
          <w:tab w:val="num" w:pos="284"/>
        </w:tabs>
        <w:ind w:left="284" w:hanging="284"/>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Retraitcorpsdetexte"/>
        <w:numPr>
          <w:ilvl w:val="0"/>
          <w:numId w:val="19"/>
        </w:numPr>
        <w:tabs>
          <w:tab w:val="clear" w:pos="720"/>
          <w:tab w:val="num" w:pos="284"/>
        </w:tabs>
        <w:ind w:left="284" w:hanging="284"/>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r>
        <w:t xml:space="preserve"> </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r>
        <w:t xml:space="preserve"> </w:t>
      </w:r>
    </w:p>
    <w:p w:rsidR="00942427" w:rsidRDefault="00942427">
      <w:pPr>
        <w:pStyle w:val="Retraitcorpsdetexte"/>
        <w:numPr>
          <w:ilvl w:val="0"/>
          <w:numId w:val="19"/>
        </w:numPr>
        <w:tabs>
          <w:tab w:val="clear" w:pos="720"/>
          <w:tab w:val="num" w:pos="284"/>
        </w:tabs>
        <w:ind w:left="284" w:hanging="284"/>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Corpsdetexte"/>
        <w:numPr>
          <w:ilvl w:val="0"/>
          <w:numId w:val="15"/>
        </w:numPr>
        <w:tabs>
          <w:tab w:val="clear" w:pos="720"/>
          <w:tab w:val="num" w:pos="567"/>
        </w:tabs>
        <w:spacing w:before="0" w:line="240" w:lineRule="atLeast"/>
        <w:ind w:left="567" w:hanging="283"/>
      </w:pPr>
      <w:r>
        <w:rPr>
          <w:snapToGrid w:val="0"/>
        </w:rPr>
        <w:t>_____.</w:t>
      </w:r>
    </w:p>
    <w:p w:rsidR="00942427" w:rsidRDefault="00942427">
      <w:pPr>
        <w:pStyle w:val="Titre1"/>
      </w:pPr>
      <w:r>
        <w:t xml:space="preserve">DECIDE </w:t>
      </w:r>
    </w:p>
    <w:p w:rsidR="00942427" w:rsidRDefault="00942427">
      <w:pPr>
        <w:pStyle w:val="Titre2"/>
      </w:pPr>
      <w:r>
        <w:t xml:space="preserve">ADOPTION DU PLAN </w:t>
      </w:r>
      <w:r w:rsidR="00692CE7">
        <w:t>D’AFFECTATION</w:t>
      </w:r>
      <w:r>
        <w:t xml:space="preserve"> </w:t>
      </w:r>
      <w:r>
        <w:rPr>
          <w:b w:val="0"/>
          <w:snapToGrid w:val="0"/>
        </w:rPr>
        <w:t>_____</w:t>
      </w:r>
    </w:p>
    <w:p w:rsidR="00942427" w:rsidRDefault="00942427">
      <w:pPr>
        <w:pStyle w:val="Corpsdetexte"/>
        <w:tabs>
          <w:tab w:val="num" w:pos="284"/>
        </w:tabs>
        <w:rPr>
          <w:snapToGrid w:val="0"/>
        </w:rPr>
      </w:pPr>
      <w:r>
        <w:t>Se référant à ce qui précède, le</w:t>
      </w:r>
      <w:r>
        <w:rPr>
          <w:snapToGrid w:val="0"/>
        </w:rPr>
        <w:t xml:space="preserve"> Conseil communal (général) de la Commune de _____ prend la(les) décision(s) mentionnées ci-après : </w:t>
      </w:r>
    </w:p>
    <w:p w:rsidR="00942427" w:rsidRDefault="00942427">
      <w:pPr>
        <w:pStyle w:val="Corpsdetexte"/>
        <w:numPr>
          <w:ilvl w:val="0"/>
          <w:numId w:val="13"/>
        </w:numPr>
        <w:tabs>
          <w:tab w:val="clear" w:pos="720"/>
          <w:tab w:val="num" w:pos="284"/>
          <w:tab w:val="left" w:pos="5954"/>
        </w:tabs>
        <w:spacing w:before="0"/>
        <w:ind w:left="284" w:hanging="284"/>
        <w:rPr>
          <w:snapToGrid w:val="0"/>
        </w:rPr>
      </w:pPr>
      <w:r>
        <w:rPr>
          <w:snapToGrid w:val="0"/>
        </w:rPr>
        <w:t xml:space="preserve">vu </w:t>
      </w:r>
      <w:r>
        <w:t>le préavis n°</w:t>
      </w:r>
      <w:r>
        <w:rPr>
          <w:snapToGrid w:val="0"/>
        </w:rPr>
        <w:t>_____</w:t>
      </w:r>
      <w:r>
        <w:t xml:space="preserve"> du </w:t>
      </w:r>
      <w:r>
        <w:rPr>
          <w:snapToGrid w:val="0"/>
        </w:rPr>
        <w:t>_____</w:t>
      </w:r>
      <w:r>
        <w:t xml:space="preserve"> de la municipalité</w:t>
      </w:r>
      <w:r>
        <w:rPr>
          <w:snapToGrid w:val="0"/>
        </w:rPr>
        <w:t xml:space="preserve">, </w:t>
      </w:r>
    </w:p>
    <w:p w:rsidR="00942427" w:rsidRDefault="00942427">
      <w:pPr>
        <w:pStyle w:val="Corpsdetexte"/>
      </w:pPr>
      <w:proofErr w:type="gramStart"/>
      <w:r>
        <w:t>décide</w:t>
      </w:r>
      <w:proofErr w:type="gramEnd"/>
      <w:r>
        <w:t xml:space="preserve"> :</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lastRenderedPageBreak/>
        <w:t xml:space="preserve">d'adopter le </w:t>
      </w:r>
      <w:r>
        <w:t xml:space="preserve">Plan d'affectation de ..... (nom du plan) et le règlement </w:t>
      </w:r>
      <w:r>
        <w:rPr>
          <w:snapToGrid w:val="0"/>
        </w:rPr>
        <w:t>qui lui est attaché, tel que soumis à l'enquête publique, aux conditions principales suivantes :</w:t>
      </w:r>
    </w:p>
    <w:p w:rsidR="00942427" w:rsidRDefault="00942427">
      <w:pPr>
        <w:pStyle w:val="Corpsdetexte"/>
        <w:numPr>
          <w:ilvl w:val="0"/>
          <w:numId w:val="15"/>
        </w:numPr>
        <w:tabs>
          <w:tab w:val="clear" w:pos="720"/>
          <w:tab w:val="num" w:pos="567"/>
        </w:tabs>
        <w:spacing w:before="0" w:line="240" w:lineRule="atLeast"/>
        <w:ind w:left="567" w:hanging="283"/>
        <w:rPr>
          <w:snapToGrid w:val="0"/>
        </w:rPr>
      </w:pPr>
      <w:r>
        <w:rPr>
          <w:snapToGrid w:val="0"/>
        </w:rPr>
        <w:t xml:space="preserve">  </w:t>
      </w:r>
    </w:p>
    <w:p w:rsidR="00942427" w:rsidRDefault="00942427">
      <w:pPr>
        <w:pStyle w:val="Corpsdetexte"/>
        <w:numPr>
          <w:ilvl w:val="0"/>
          <w:numId w:val="15"/>
        </w:numPr>
        <w:tabs>
          <w:tab w:val="clear" w:pos="720"/>
          <w:tab w:val="num" w:pos="567"/>
        </w:tabs>
        <w:spacing w:before="0" w:line="240" w:lineRule="atLeast"/>
        <w:ind w:left="567" w:hanging="283"/>
        <w:rPr>
          <w:snapToGrid w:val="0"/>
        </w:rPr>
      </w:pPr>
      <w:r>
        <w:rPr>
          <w:snapToGrid w:val="0"/>
        </w:rPr>
        <w:t xml:space="preserve">  </w:t>
      </w:r>
    </w:p>
    <w:p w:rsidR="00942427" w:rsidRDefault="00942427">
      <w:pPr>
        <w:pStyle w:val="Corpsdetexte"/>
        <w:numPr>
          <w:ilvl w:val="0"/>
          <w:numId w:val="13"/>
        </w:numPr>
        <w:tabs>
          <w:tab w:val="clear" w:pos="720"/>
          <w:tab w:val="num" w:pos="284"/>
        </w:tabs>
        <w:spacing w:before="0"/>
        <w:ind w:left="284" w:hanging="284"/>
        <w:rPr>
          <w:snapToGrid w:val="0"/>
        </w:rPr>
      </w:pPr>
      <w:r>
        <w:rPr>
          <w:snapToGrid w:val="0"/>
        </w:rPr>
        <w:t xml:space="preserve">d’adopter les réponses aux oppositions </w:t>
      </w:r>
      <w:r>
        <w:rPr>
          <w:i/>
          <w:snapToGrid w:val="0"/>
        </w:rPr>
        <w:t>[si celles-ci font l’objet d’une décision séparée]</w:t>
      </w:r>
      <w:r>
        <w:rPr>
          <w:snapToGrid w:val="0"/>
        </w:rPr>
        <w:t xml:space="preserve">. </w:t>
      </w:r>
    </w:p>
    <w:p w:rsidR="00942427" w:rsidRDefault="00942427">
      <w:pPr>
        <w:pStyle w:val="Corpsdetexte"/>
        <w:rPr>
          <w:b/>
        </w:rPr>
      </w:pPr>
      <w:r>
        <w:rPr>
          <w:b/>
        </w:rPr>
        <w:t>Consultation publique</w:t>
      </w:r>
    </w:p>
    <w:p w:rsidR="00942427" w:rsidRDefault="00942427">
      <w:pPr>
        <w:pStyle w:val="Corpsdetexte"/>
      </w:pPr>
      <w:r>
        <w:t xml:space="preserve">Après l'approbation du Plan </w:t>
      </w:r>
      <w:r w:rsidR="00692CE7">
        <w:t xml:space="preserve">d'affectation </w:t>
      </w:r>
      <w:r>
        <w:t xml:space="preserve">de </w:t>
      </w:r>
      <w:r>
        <w:rPr>
          <w:snapToGrid w:val="0"/>
        </w:rPr>
        <w:t>_____</w:t>
      </w:r>
      <w:r>
        <w:t xml:space="preserve"> par le Département compétent, la décision finale sera mise en consultation publique durant 30 jours au greffe communal de </w:t>
      </w:r>
      <w:r>
        <w:rPr>
          <w:snapToGrid w:val="0"/>
        </w:rPr>
        <w:t>_____</w:t>
      </w:r>
      <w:r>
        <w:t xml:space="preserve"> accompagnée du rapport d’impact sur l’environnement et du plan</w:t>
      </w:r>
      <w:r>
        <w:rPr>
          <w:rStyle w:val="Appelnotedebasdep"/>
        </w:rPr>
        <w:footnoteReference w:id="8"/>
      </w:r>
      <w:r>
        <w:t>.</w:t>
      </w:r>
    </w:p>
    <w:p w:rsidR="00942427" w:rsidRDefault="00942427">
      <w:pPr>
        <w:pStyle w:val="Corpsdetexte"/>
      </w:pPr>
      <w:r>
        <w:t xml:space="preserve">Avis de la consultation sera publié dans la Feuille des avis officiels du Canton de Vaud (FAO) et dans un journal local, ainsi qu’au pilier public de la commune. </w:t>
      </w:r>
    </w:p>
    <w:p w:rsidR="00942427" w:rsidRDefault="00942427">
      <w:pPr>
        <w:pStyle w:val="Corpsdetexte"/>
        <w:rPr>
          <w:b/>
        </w:rPr>
      </w:pPr>
      <w:r>
        <w:rPr>
          <w:b/>
        </w:rPr>
        <w:t>Voie de recours</w:t>
      </w:r>
    </w:p>
    <w:p w:rsidR="00942427" w:rsidRDefault="00942427">
      <w:pPr>
        <w:pStyle w:val="Corpsdetexte"/>
      </w:pPr>
      <w:r>
        <w:t xml:space="preserve">La présente décision peut faire l’objet d’un recours auprès de la Cour de droit administratif et public du Tribunal cantonal (Av. Eugène-Rambert 15, 1014 Lausanne), aux conditions de la loi sur la juridiction et la procédure administrative du 28 octobre 2008 (LJPA / </w:t>
      </w:r>
      <w:r w:rsidR="00692CE7">
        <w:t>BL</w:t>
      </w:r>
      <w:r>
        <w:t>V 173.36), en vigueur dès le 1</w:t>
      </w:r>
      <w:r>
        <w:rPr>
          <w:vertAlign w:val="superscript"/>
        </w:rPr>
        <w:t>er</w:t>
      </w:r>
      <w:r>
        <w:t xml:space="preserve"> janvier 2009.</w:t>
      </w:r>
    </w:p>
    <w:p w:rsidR="00942427" w:rsidRDefault="00942427">
      <w:pPr>
        <w:pStyle w:val="Corpsdetexte"/>
      </w:pPr>
      <w:r>
        <w:t xml:space="preserve">Le recours s'exerce par écrit dans les 30 jours dès la communication de la décision attaquée. L'acte de recours doit être signé et indiquer les conclusions et motifs du recours. La décision attaquée est jointe au recours. Ce mémoire sera accompagné des pièces utiles et cas échéant de la procuration du mandataire. </w:t>
      </w:r>
    </w:p>
    <w:p w:rsidR="00942427" w:rsidRDefault="00942427">
      <w:pPr>
        <w:pStyle w:val="Corpsdetexte"/>
      </w:pPr>
      <w:r>
        <w:t>En cas de rejet du recours, les frais d'instruction et un émolument peuvent être mis à la charge du recourant.</w:t>
      </w:r>
    </w:p>
    <w:p w:rsidR="00942427" w:rsidRDefault="00942427">
      <w:pPr>
        <w:spacing w:before="240"/>
        <w:jc w:val="both"/>
      </w:pPr>
    </w:p>
    <w:p w:rsidR="00942427" w:rsidRDefault="00942427">
      <w:pPr>
        <w:tabs>
          <w:tab w:val="left" w:pos="567"/>
        </w:tabs>
        <w:spacing w:line="240" w:lineRule="exact"/>
        <w:jc w:val="both"/>
      </w:pPr>
    </w:p>
    <w:p w:rsidR="00942427" w:rsidRDefault="00942427">
      <w:pPr>
        <w:tabs>
          <w:tab w:val="left" w:pos="567"/>
        </w:tabs>
        <w:spacing w:line="240" w:lineRule="exact"/>
        <w:jc w:val="both"/>
      </w:pPr>
    </w:p>
    <w:p w:rsidR="00942427" w:rsidRDefault="00942427">
      <w:pPr>
        <w:tabs>
          <w:tab w:val="left" w:pos="567"/>
        </w:tabs>
        <w:spacing w:line="240" w:lineRule="exact"/>
        <w:jc w:val="both"/>
      </w:pPr>
    </w:p>
    <w:p w:rsidR="00942427" w:rsidRDefault="00942427">
      <w:pPr>
        <w:spacing w:line="240" w:lineRule="exact"/>
        <w:jc w:val="both"/>
      </w:pPr>
      <w:r>
        <w:t xml:space="preserve">Pour le Conseil communal (général) de </w:t>
      </w:r>
      <w:r>
        <w:rPr>
          <w:snapToGrid w:val="0"/>
        </w:rPr>
        <w:t>_____</w:t>
      </w:r>
      <w:r>
        <w:t> :</w:t>
      </w:r>
    </w:p>
    <w:p w:rsidR="00942427" w:rsidRDefault="00942427">
      <w:pPr>
        <w:spacing w:line="240" w:lineRule="exact"/>
        <w:jc w:val="both"/>
      </w:pPr>
    </w:p>
    <w:p w:rsidR="00942427" w:rsidRDefault="00942427">
      <w:pPr>
        <w:spacing w:line="240" w:lineRule="exact"/>
        <w:jc w:val="both"/>
      </w:pPr>
    </w:p>
    <w:p w:rsidR="00942427" w:rsidRDefault="00942427">
      <w:pPr>
        <w:spacing w:line="240" w:lineRule="exact"/>
        <w:jc w:val="both"/>
      </w:pPr>
    </w:p>
    <w:p w:rsidR="00942427" w:rsidRDefault="00942427">
      <w:pPr>
        <w:tabs>
          <w:tab w:val="left" w:pos="5103"/>
        </w:tabs>
        <w:spacing w:line="240" w:lineRule="exact"/>
        <w:jc w:val="both"/>
      </w:pPr>
      <w:proofErr w:type="gramStart"/>
      <w:r>
        <w:t>Le(</w:t>
      </w:r>
      <w:proofErr w:type="gramEnd"/>
      <w:r>
        <w:t>la) Président(e)</w:t>
      </w:r>
      <w:r>
        <w:tab/>
        <w:t>Le(la) Secrétaire</w:t>
      </w:r>
    </w:p>
    <w:p w:rsidR="00942427" w:rsidRDefault="00942427">
      <w:pPr>
        <w:tabs>
          <w:tab w:val="left" w:pos="5103"/>
        </w:tabs>
        <w:spacing w:line="240" w:lineRule="exact"/>
        <w:jc w:val="both"/>
      </w:pPr>
    </w:p>
    <w:p w:rsidR="00942427" w:rsidRDefault="00942427">
      <w:pPr>
        <w:tabs>
          <w:tab w:val="left" w:pos="5103"/>
        </w:tabs>
        <w:spacing w:line="240" w:lineRule="exact"/>
        <w:jc w:val="both"/>
      </w:pPr>
    </w:p>
    <w:p w:rsidR="00942427" w:rsidRDefault="00942427">
      <w:pPr>
        <w:spacing w:line="240" w:lineRule="exact"/>
        <w:jc w:val="both"/>
      </w:pPr>
    </w:p>
    <w:p w:rsidR="00942427" w:rsidRDefault="00942427">
      <w:r>
        <w:rPr>
          <w:snapToGrid w:val="0"/>
        </w:rPr>
        <w:t>_____</w:t>
      </w:r>
      <w:r>
        <w:t xml:space="preserve">, le </w:t>
      </w:r>
      <w:r>
        <w:rPr>
          <w:snapToGrid w:val="0"/>
        </w:rPr>
        <w:t>_____</w:t>
      </w:r>
      <w:r>
        <w:t xml:space="preserve"> </w:t>
      </w:r>
      <w:r>
        <w:rPr>
          <w:snapToGrid w:val="0"/>
        </w:rPr>
        <w:t>_____</w:t>
      </w:r>
      <w:r>
        <w:t xml:space="preserve"> 200</w:t>
      </w:r>
      <w:r>
        <w:rPr>
          <w:snapToGrid w:val="0"/>
        </w:rPr>
        <w:t>______</w:t>
      </w:r>
    </w:p>
    <w:sectPr w:rsidR="00942427">
      <w:footerReference w:type="default" r:id="rId8"/>
      <w:pgSz w:w="11906" w:h="16838" w:code="9"/>
      <w:pgMar w:top="1701" w:right="851" w:bottom="1134" w:left="1701" w:header="68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AC" w:rsidRDefault="008E41AC">
      <w:r>
        <w:separator/>
      </w:r>
    </w:p>
  </w:endnote>
  <w:endnote w:type="continuationSeparator" w:id="0">
    <w:p w:rsidR="008E41AC" w:rsidRDefault="008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7" w:rsidRDefault="00942427">
    <w:pPr>
      <w:pStyle w:val="Pieddepage"/>
      <w:rPr>
        <w:b/>
      </w:rPr>
    </w:pPr>
    <w:r>
      <w:rPr>
        <w:rStyle w:val="Numrodepage"/>
        <w:b w:val="0"/>
      </w:rPr>
      <w:fldChar w:fldCharType="begin"/>
    </w:r>
    <w:r>
      <w:rPr>
        <w:rStyle w:val="Numrodepage"/>
        <w:b w:val="0"/>
      </w:rPr>
      <w:instrText xml:space="preserve"> PAGE </w:instrText>
    </w:r>
    <w:r>
      <w:rPr>
        <w:rStyle w:val="Numrodepage"/>
        <w:b w:val="0"/>
      </w:rPr>
      <w:fldChar w:fldCharType="separate"/>
    </w:r>
    <w:r w:rsidR="00DB7B5B">
      <w:rPr>
        <w:rStyle w:val="Numrodepage"/>
        <w:b w:val="0"/>
        <w:noProof/>
      </w:rPr>
      <w:t>1</w:t>
    </w:r>
    <w:r>
      <w:rPr>
        <w:rStyle w:val="Numrodepage"/>
        <w:b w:val="0"/>
      </w:rPr>
      <w:fldChar w:fldCharType="end"/>
    </w:r>
    <w:r>
      <w:rPr>
        <w:rStyle w:val="Numrodepage"/>
        <w:b w:val="0"/>
      </w:rPr>
      <w:t>/</w:t>
    </w:r>
    <w:r>
      <w:rPr>
        <w:rStyle w:val="Numrodepage"/>
        <w:b w:val="0"/>
      </w:rPr>
      <w:fldChar w:fldCharType="begin"/>
    </w:r>
    <w:r>
      <w:rPr>
        <w:rStyle w:val="Numrodepage"/>
        <w:b w:val="0"/>
      </w:rPr>
      <w:instrText xml:space="preserve"> NUMPAGES </w:instrText>
    </w:r>
    <w:r>
      <w:rPr>
        <w:rStyle w:val="Numrodepage"/>
        <w:b w:val="0"/>
      </w:rPr>
      <w:fldChar w:fldCharType="separate"/>
    </w:r>
    <w:r w:rsidR="00DB7B5B">
      <w:rPr>
        <w:rStyle w:val="Numrodepage"/>
        <w:b w:val="0"/>
        <w:noProof/>
      </w:rPr>
      <w:t>5</w:t>
    </w:r>
    <w:r>
      <w:rPr>
        <w:rStyle w:val="Numrodepage"/>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AC" w:rsidRDefault="008E41AC">
      <w:r>
        <w:separator/>
      </w:r>
    </w:p>
  </w:footnote>
  <w:footnote w:type="continuationSeparator" w:id="0">
    <w:p w:rsidR="008E41AC" w:rsidRDefault="008E41AC">
      <w:r>
        <w:continuationSeparator/>
      </w:r>
    </w:p>
  </w:footnote>
  <w:footnote w:id="1">
    <w:p w:rsidR="00942427" w:rsidRDefault="00942427">
      <w:pPr>
        <w:pStyle w:val="Notedebasdepage"/>
        <w:ind w:left="426" w:hanging="426"/>
      </w:pPr>
      <w:r>
        <w:rPr>
          <w:rStyle w:val="Appelnotedebasdep"/>
        </w:rPr>
        <w:footnoteRef/>
      </w:r>
      <w:r>
        <w:t xml:space="preserve"> </w:t>
      </w:r>
      <w:r>
        <w:tab/>
        <w:t xml:space="preserve">Article </w:t>
      </w:r>
      <w:r>
        <w:rPr>
          <w:snapToGrid w:val="0"/>
        </w:rPr>
        <w:t>3 RVOEIE.</w:t>
      </w:r>
    </w:p>
  </w:footnote>
  <w:footnote w:id="2">
    <w:p w:rsidR="00942427" w:rsidRDefault="00942427">
      <w:pPr>
        <w:pStyle w:val="Notedebasdepage"/>
        <w:ind w:left="426" w:hanging="426"/>
      </w:pPr>
      <w:r>
        <w:rPr>
          <w:rStyle w:val="Appelnotedebasdep"/>
        </w:rPr>
        <w:footnoteRef/>
      </w:r>
      <w:r>
        <w:t xml:space="preserve"> </w:t>
      </w:r>
      <w:r>
        <w:tab/>
        <w:t xml:space="preserve">Article </w:t>
      </w:r>
      <w:r w:rsidR="00952245">
        <w:t>37</w:t>
      </w:r>
      <w:r>
        <w:t xml:space="preserve"> LATC, Rapport d’examen préalable, </w:t>
      </w:r>
      <w:r w:rsidR="00DD02FF">
        <w:t>Direction générale du territoire et du logement</w:t>
      </w:r>
      <w:r>
        <w:t xml:space="preserve"> - </w:t>
      </w:r>
      <w:r w:rsidR="00DD02FF">
        <w:t>DGTL</w:t>
      </w:r>
      <w:r>
        <w:t xml:space="preserve">, </w:t>
      </w:r>
      <w:r w:rsidR="00952245">
        <w:t>JJ.MM.AAAA</w:t>
      </w:r>
      <w:r>
        <w:t>.</w:t>
      </w:r>
    </w:p>
  </w:footnote>
  <w:footnote w:id="3">
    <w:p w:rsidR="00942427" w:rsidRDefault="00942427">
      <w:pPr>
        <w:pStyle w:val="Notedebasdepage"/>
        <w:ind w:left="426" w:hanging="426"/>
      </w:pPr>
      <w:r>
        <w:rPr>
          <w:rStyle w:val="Appelnotedebasdep"/>
        </w:rPr>
        <w:footnoteRef/>
      </w:r>
      <w:r>
        <w:t xml:space="preserve"> </w:t>
      </w:r>
      <w:r>
        <w:tab/>
        <w:t xml:space="preserve">Services spécialisés au sens du § 2.4.3 et autres services concernés. </w:t>
      </w:r>
    </w:p>
  </w:footnote>
  <w:footnote w:id="4">
    <w:p w:rsidR="00942427" w:rsidRDefault="00942427">
      <w:pPr>
        <w:pStyle w:val="Notedebasdepage"/>
        <w:ind w:left="426" w:hanging="426"/>
      </w:pPr>
      <w:r>
        <w:rPr>
          <w:rStyle w:val="Appelnotedebasdep"/>
        </w:rPr>
        <w:footnoteRef/>
      </w:r>
      <w:r>
        <w:t xml:space="preserve"> </w:t>
      </w:r>
      <w:r>
        <w:tab/>
        <w:t>Article 15 OEIE.</w:t>
      </w:r>
    </w:p>
  </w:footnote>
  <w:footnote w:id="5">
    <w:p w:rsidR="00942427" w:rsidRDefault="00942427">
      <w:pPr>
        <w:pStyle w:val="Notedebasdepage"/>
        <w:ind w:left="426" w:hanging="426"/>
      </w:pPr>
      <w:r>
        <w:rPr>
          <w:rStyle w:val="Appelnotedebasdep"/>
        </w:rPr>
        <w:footnoteRef/>
      </w:r>
      <w:r>
        <w:t xml:space="preserve"> </w:t>
      </w:r>
      <w:r>
        <w:tab/>
        <w:t>CF 1.3.2.</w:t>
      </w:r>
    </w:p>
  </w:footnote>
  <w:footnote w:id="6">
    <w:p w:rsidR="00942427" w:rsidRDefault="00942427">
      <w:pPr>
        <w:pStyle w:val="Corpsdetexte"/>
        <w:spacing w:before="0" w:after="0"/>
        <w:ind w:left="426" w:hanging="426"/>
        <w:rPr>
          <w:sz w:val="16"/>
        </w:rPr>
      </w:pPr>
      <w:r>
        <w:rPr>
          <w:rStyle w:val="Appelnotedebasdep"/>
        </w:rPr>
        <w:footnoteRef/>
      </w:r>
      <w:r>
        <w:t xml:space="preserve"> </w:t>
      </w:r>
      <w:r>
        <w:tab/>
      </w:r>
      <w:r w:rsidR="00952245">
        <w:rPr>
          <w:sz w:val="16"/>
        </w:rPr>
        <w:t>Si un P</w:t>
      </w:r>
      <w:r>
        <w:rPr>
          <w:sz w:val="16"/>
        </w:rPr>
        <w:t>A concerne plusieurs communes, les législatifs communaux qui procèdent à l’EIE du projet sur la base du préavis de leur municipalité respective.</w:t>
      </w:r>
    </w:p>
  </w:footnote>
  <w:footnote w:id="7">
    <w:p w:rsidR="00942427" w:rsidRDefault="00942427">
      <w:pPr>
        <w:pStyle w:val="Notedebasdepage"/>
        <w:ind w:left="426" w:hanging="426"/>
      </w:pPr>
      <w:r>
        <w:rPr>
          <w:rStyle w:val="Appelnotedebasdep"/>
        </w:rPr>
        <w:footnoteRef/>
      </w:r>
      <w:r>
        <w:t xml:space="preserve"> </w:t>
      </w:r>
      <w:r>
        <w:tab/>
        <w:t>Article 17 OEIE.</w:t>
      </w:r>
    </w:p>
  </w:footnote>
  <w:footnote w:id="8">
    <w:p w:rsidR="00942427" w:rsidRDefault="00942427">
      <w:pPr>
        <w:pStyle w:val="Notedebasdepage"/>
      </w:pPr>
      <w:r>
        <w:rPr>
          <w:rStyle w:val="Appelnotedebasdep"/>
        </w:rPr>
        <w:footnoteRef/>
      </w:r>
      <w:r>
        <w:t xml:space="preserve"> Art. 20 OEIE.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45BB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D085B5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D1200A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0E367DB8"/>
    <w:lvl w:ilvl="0">
      <w:start w:val="1"/>
      <w:numFmt w:val="decimal"/>
      <w:pStyle w:val="Listenumros2"/>
      <w:lvlText w:val="%1."/>
      <w:lvlJc w:val="left"/>
      <w:pPr>
        <w:tabs>
          <w:tab w:val="num" w:pos="643"/>
        </w:tabs>
        <w:ind w:left="643" w:hanging="360"/>
      </w:pPr>
    </w:lvl>
  </w:abstractNum>
  <w:abstractNum w:abstractNumId="4">
    <w:nsid w:val="01112A57"/>
    <w:multiLevelType w:val="singleLevel"/>
    <w:tmpl w:val="3844FDB8"/>
    <w:lvl w:ilvl="0">
      <w:start w:val="1"/>
      <w:numFmt w:val="bullet"/>
      <w:pStyle w:val="Listepuces4"/>
      <w:lvlText w:val="-"/>
      <w:lvlJc w:val="left"/>
      <w:pPr>
        <w:tabs>
          <w:tab w:val="num" w:pos="397"/>
        </w:tabs>
        <w:ind w:left="397" w:hanging="397"/>
      </w:pPr>
      <w:rPr>
        <w:sz w:val="16"/>
      </w:rPr>
    </w:lvl>
  </w:abstractNum>
  <w:abstractNum w:abstractNumId="5">
    <w:nsid w:val="0DF067D4"/>
    <w:multiLevelType w:val="singleLevel"/>
    <w:tmpl w:val="07E05D04"/>
    <w:lvl w:ilvl="0">
      <w:start w:val="1"/>
      <w:numFmt w:val="bullet"/>
      <w:pStyle w:val="Listepuces5"/>
      <w:lvlText w:val="-"/>
      <w:lvlJc w:val="left"/>
      <w:pPr>
        <w:tabs>
          <w:tab w:val="num" w:pos="709"/>
        </w:tabs>
        <w:ind w:left="709" w:hanging="709"/>
      </w:pPr>
      <w:rPr>
        <w:sz w:val="16"/>
      </w:rPr>
    </w:lvl>
  </w:abstractNum>
  <w:abstractNum w:abstractNumId="6">
    <w:nsid w:val="1EC11664"/>
    <w:multiLevelType w:val="singleLevel"/>
    <w:tmpl w:val="26724B3C"/>
    <w:lvl w:ilvl="0">
      <w:start w:val="1"/>
      <w:numFmt w:val="bullet"/>
      <w:lvlText w:val=""/>
      <w:lvlJc w:val="left"/>
      <w:pPr>
        <w:tabs>
          <w:tab w:val="num" w:pos="360"/>
        </w:tabs>
        <w:ind w:left="284" w:hanging="284"/>
      </w:pPr>
      <w:rPr>
        <w:rFonts w:ascii="Symbol" w:hAnsi="Symbol" w:hint="default"/>
      </w:rPr>
    </w:lvl>
  </w:abstractNum>
  <w:abstractNum w:abstractNumId="7">
    <w:nsid w:val="21C95CFA"/>
    <w:multiLevelType w:val="singleLevel"/>
    <w:tmpl w:val="26724B3C"/>
    <w:lvl w:ilvl="0">
      <w:start w:val="1"/>
      <w:numFmt w:val="bullet"/>
      <w:lvlText w:val=""/>
      <w:lvlJc w:val="left"/>
      <w:pPr>
        <w:tabs>
          <w:tab w:val="num" w:pos="360"/>
        </w:tabs>
        <w:ind w:left="284" w:hanging="284"/>
      </w:pPr>
      <w:rPr>
        <w:rFonts w:ascii="Symbol" w:hAnsi="Symbol" w:hint="default"/>
      </w:rPr>
    </w:lvl>
  </w:abstractNum>
  <w:abstractNum w:abstractNumId="8">
    <w:nsid w:val="32E70038"/>
    <w:multiLevelType w:val="hybridMultilevel"/>
    <w:tmpl w:val="03426B54"/>
    <w:lvl w:ilvl="0" w:tplc="8E3E61CA">
      <w:start w:val="1"/>
      <w:numFmt w:val="bullet"/>
      <w:lvlText w:val=""/>
      <w:lvlJc w:val="left"/>
      <w:pPr>
        <w:tabs>
          <w:tab w:val="num" w:pos="720"/>
        </w:tabs>
        <w:ind w:left="720" w:hanging="360"/>
      </w:pPr>
      <w:rPr>
        <w:rFonts w:ascii="Symbol" w:hAnsi="Symbol" w:hint="default"/>
      </w:rPr>
    </w:lvl>
    <w:lvl w:ilvl="1" w:tplc="F54289E8" w:tentative="1">
      <w:start w:val="1"/>
      <w:numFmt w:val="bullet"/>
      <w:lvlText w:val="o"/>
      <w:lvlJc w:val="left"/>
      <w:pPr>
        <w:tabs>
          <w:tab w:val="num" w:pos="1440"/>
        </w:tabs>
        <w:ind w:left="1440" w:hanging="360"/>
      </w:pPr>
      <w:rPr>
        <w:rFonts w:ascii="Courier New" w:hAnsi="Courier New" w:cs="Wingdings" w:hint="default"/>
      </w:rPr>
    </w:lvl>
    <w:lvl w:ilvl="2" w:tplc="1D86E8F0" w:tentative="1">
      <w:start w:val="1"/>
      <w:numFmt w:val="bullet"/>
      <w:lvlText w:val=""/>
      <w:lvlJc w:val="left"/>
      <w:pPr>
        <w:tabs>
          <w:tab w:val="num" w:pos="2160"/>
        </w:tabs>
        <w:ind w:left="2160" w:hanging="360"/>
      </w:pPr>
      <w:rPr>
        <w:rFonts w:ascii="Wingdings" w:hAnsi="Wingdings" w:hint="default"/>
      </w:rPr>
    </w:lvl>
    <w:lvl w:ilvl="3" w:tplc="CCFED6F2" w:tentative="1">
      <w:start w:val="1"/>
      <w:numFmt w:val="bullet"/>
      <w:lvlText w:val=""/>
      <w:lvlJc w:val="left"/>
      <w:pPr>
        <w:tabs>
          <w:tab w:val="num" w:pos="2880"/>
        </w:tabs>
        <w:ind w:left="2880" w:hanging="360"/>
      </w:pPr>
      <w:rPr>
        <w:rFonts w:ascii="Symbol" w:hAnsi="Symbol" w:hint="default"/>
      </w:rPr>
    </w:lvl>
    <w:lvl w:ilvl="4" w:tplc="823A63B4" w:tentative="1">
      <w:start w:val="1"/>
      <w:numFmt w:val="bullet"/>
      <w:lvlText w:val="o"/>
      <w:lvlJc w:val="left"/>
      <w:pPr>
        <w:tabs>
          <w:tab w:val="num" w:pos="3600"/>
        </w:tabs>
        <w:ind w:left="3600" w:hanging="360"/>
      </w:pPr>
      <w:rPr>
        <w:rFonts w:ascii="Courier New" w:hAnsi="Courier New" w:cs="Wingdings" w:hint="default"/>
      </w:rPr>
    </w:lvl>
    <w:lvl w:ilvl="5" w:tplc="741A690A" w:tentative="1">
      <w:start w:val="1"/>
      <w:numFmt w:val="bullet"/>
      <w:lvlText w:val=""/>
      <w:lvlJc w:val="left"/>
      <w:pPr>
        <w:tabs>
          <w:tab w:val="num" w:pos="4320"/>
        </w:tabs>
        <w:ind w:left="4320" w:hanging="360"/>
      </w:pPr>
      <w:rPr>
        <w:rFonts w:ascii="Wingdings" w:hAnsi="Wingdings" w:hint="default"/>
      </w:rPr>
    </w:lvl>
    <w:lvl w:ilvl="6" w:tplc="0264360C" w:tentative="1">
      <w:start w:val="1"/>
      <w:numFmt w:val="bullet"/>
      <w:lvlText w:val=""/>
      <w:lvlJc w:val="left"/>
      <w:pPr>
        <w:tabs>
          <w:tab w:val="num" w:pos="5040"/>
        </w:tabs>
        <w:ind w:left="5040" w:hanging="360"/>
      </w:pPr>
      <w:rPr>
        <w:rFonts w:ascii="Symbol" w:hAnsi="Symbol" w:hint="default"/>
      </w:rPr>
    </w:lvl>
    <w:lvl w:ilvl="7" w:tplc="C1686128" w:tentative="1">
      <w:start w:val="1"/>
      <w:numFmt w:val="bullet"/>
      <w:lvlText w:val="o"/>
      <w:lvlJc w:val="left"/>
      <w:pPr>
        <w:tabs>
          <w:tab w:val="num" w:pos="5760"/>
        </w:tabs>
        <w:ind w:left="5760" w:hanging="360"/>
      </w:pPr>
      <w:rPr>
        <w:rFonts w:ascii="Courier New" w:hAnsi="Courier New" w:cs="Wingdings" w:hint="default"/>
      </w:rPr>
    </w:lvl>
    <w:lvl w:ilvl="8" w:tplc="AF6092AA" w:tentative="1">
      <w:start w:val="1"/>
      <w:numFmt w:val="bullet"/>
      <w:lvlText w:val=""/>
      <w:lvlJc w:val="left"/>
      <w:pPr>
        <w:tabs>
          <w:tab w:val="num" w:pos="6480"/>
        </w:tabs>
        <w:ind w:left="6480" w:hanging="360"/>
      </w:pPr>
      <w:rPr>
        <w:rFonts w:ascii="Wingdings" w:hAnsi="Wingdings" w:hint="default"/>
      </w:rPr>
    </w:lvl>
  </w:abstractNum>
  <w:abstractNum w:abstractNumId="9">
    <w:nsid w:val="39FD4F7C"/>
    <w:multiLevelType w:val="singleLevel"/>
    <w:tmpl w:val="26724B3C"/>
    <w:lvl w:ilvl="0">
      <w:start w:val="1"/>
      <w:numFmt w:val="bullet"/>
      <w:lvlText w:val=""/>
      <w:lvlJc w:val="left"/>
      <w:pPr>
        <w:tabs>
          <w:tab w:val="num" w:pos="360"/>
        </w:tabs>
        <w:ind w:left="284" w:hanging="284"/>
      </w:pPr>
      <w:rPr>
        <w:rFonts w:ascii="Symbol" w:hAnsi="Symbol" w:hint="default"/>
      </w:rPr>
    </w:lvl>
  </w:abstractNum>
  <w:abstractNum w:abstractNumId="10">
    <w:nsid w:val="410803B2"/>
    <w:multiLevelType w:val="multilevel"/>
    <w:tmpl w:val="06E6F706"/>
    <w:lvl w:ilvl="0">
      <w:numFmt w:val="bullet"/>
      <w:lvlText w:val="-"/>
      <w:lvlJc w:val="left"/>
      <w:pPr>
        <w:tabs>
          <w:tab w:val="num" w:pos="720"/>
        </w:tabs>
        <w:ind w:left="720" w:hanging="360"/>
      </w:pPr>
      <w:rPr>
        <w:rFonts w:ascii="Frutiger" w:eastAsia="Times New Roman" w:hAnsi="Frutiger"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7A4125D"/>
    <w:multiLevelType w:val="multilevel"/>
    <w:tmpl w:val="3844E86C"/>
    <w:lvl w:ilvl="0">
      <w:start w:val="1"/>
      <w:numFmt w:val="decimal"/>
      <w:pStyle w:val="Titre1"/>
      <w:lvlText w:val="%1."/>
      <w:lvlJc w:val="left"/>
      <w:pPr>
        <w:tabs>
          <w:tab w:val="num" w:pos="851"/>
        </w:tabs>
        <w:ind w:left="851" w:hanging="851"/>
      </w:pPr>
    </w:lvl>
    <w:lvl w:ilvl="1">
      <w:start w:val="1"/>
      <w:numFmt w:val="decimal"/>
      <w:pStyle w:val="Titre2"/>
      <w:lvlText w:val="%1.%2"/>
      <w:lvlJc w:val="left"/>
      <w:pPr>
        <w:tabs>
          <w:tab w:val="num" w:pos="851"/>
        </w:tabs>
        <w:ind w:left="851" w:hanging="851"/>
      </w:pPr>
    </w:lvl>
    <w:lvl w:ilvl="2">
      <w:start w:val="1"/>
      <w:numFmt w:val="decimal"/>
      <w:pStyle w:val="Titre3"/>
      <w:lvlText w:val="%1.%2.%3"/>
      <w:lvlJc w:val="left"/>
      <w:pPr>
        <w:tabs>
          <w:tab w:val="num" w:pos="851"/>
        </w:tabs>
        <w:ind w:left="851" w:hanging="851"/>
      </w:pPr>
    </w:lvl>
    <w:lvl w:ilvl="3">
      <w:start w:val="1"/>
      <w:numFmt w:val="decimal"/>
      <w:pStyle w:val="Titre4"/>
      <w:lvlText w:val="%1.%2.%3.%4"/>
      <w:lvlJc w:val="left"/>
      <w:pPr>
        <w:tabs>
          <w:tab w:val="num" w:pos="1701"/>
        </w:tabs>
        <w:ind w:left="1701" w:hanging="1701"/>
      </w:pPr>
    </w:lvl>
    <w:lvl w:ilvl="4">
      <w:start w:val="1"/>
      <w:numFmt w:val="decimal"/>
      <w:pStyle w:val="Titre5"/>
      <w:lvlText w:val="%1.%2.%3.%4.%5"/>
      <w:lvlJc w:val="left"/>
      <w:pPr>
        <w:tabs>
          <w:tab w:val="num" w:pos="1440"/>
        </w:tabs>
        <w:ind w:left="1008" w:hanging="1008"/>
      </w:pPr>
    </w:lvl>
    <w:lvl w:ilvl="5">
      <w:start w:val="1"/>
      <w:numFmt w:val="decimal"/>
      <w:pStyle w:val="Titre6"/>
      <w:lvlText w:val="%1.%2.%3.%4.%5.%6"/>
      <w:lvlJc w:val="left"/>
      <w:pPr>
        <w:tabs>
          <w:tab w:val="num" w:pos="1440"/>
        </w:tabs>
        <w:ind w:left="1152" w:hanging="1152"/>
      </w:pPr>
    </w:lvl>
    <w:lvl w:ilvl="6">
      <w:start w:val="1"/>
      <w:numFmt w:val="decimal"/>
      <w:pStyle w:val="Titre7"/>
      <w:suff w:val="space"/>
      <w:lvlText w:val="%1.%2.%3.%4.%5.%6.%7"/>
      <w:lvlJc w:val="left"/>
      <w:pPr>
        <w:ind w:left="1296" w:hanging="1296"/>
      </w:pPr>
    </w:lvl>
    <w:lvl w:ilvl="7">
      <w:start w:val="1"/>
      <w:numFmt w:val="decimal"/>
      <w:pStyle w:val="Titre8"/>
      <w:suff w:val="space"/>
      <w:lvlText w:val="%1.%2.%3.%4.%5.%6.%7.%8"/>
      <w:lvlJc w:val="left"/>
      <w:pPr>
        <w:ind w:left="1440" w:hanging="1440"/>
      </w:pPr>
    </w:lvl>
    <w:lvl w:ilvl="8">
      <w:start w:val="1"/>
      <w:numFmt w:val="decimal"/>
      <w:pStyle w:val="Titre9"/>
      <w:suff w:val="space"/>
      <w:lvlText w:val="%1.%2.%3.%4.%5.%6.%7.%8.%9"/>
      <w:lvlJc w:val="left"/>
      <w:pPr>
        <w:ind w:left="1584" w:hanging="1584"/>
      </w:pPr>
    </w:lvl>
  </w:abstractNum>
  <w:abstractNum w:abstractNumId="12">
    <w:nsid w:val="4AF90216"/>
    <w:multiLevelType w:val="singleLevel"/>
    <w:tmpl w:val="20CEE988"/>
    <w:lvl w:ilvl="0">
      <w:start w:val="1"/>
      <w:numFmt w:val="bullet"/>
      <w:pStyle w:val="Listepuces"/>
      <w:lvlText w:val="-"/>
      <w:lvlJc w:val="left"/>
      <w:pPr>
        <w:tabs>
          <w:tab w:val="num" w:pos="397"/>
        </w:tabs>
        <w:ind w:left="397" w:hanging="397"/>
      </w:pPr>
      <w:rPr>
        <w:sz w:val="16"/>
      </w:rPr>
    </w:lvl>
  </w:abstractNum>
  <w:abstractNum w:abstractNumId="13">
    <w:nsid w:val="4DFC7ACC"/>
    <w:multiLevelType w:val="singleLevel"/>
    <w:tmpl w:val="84A8AAB2"/>
    <w:lvl w:ilvl="0">
      <w:start w:val="1"/>
      <w:numFmt w:val="bullet"/>
      <w:pStyle w:val="Listepuces2"/>
      <w:lvlText w:val="-"/>
      <w:lvlJc w:val="left"/>
      <w:pPr>
        <w:tabs>
          <w:tab w:val="num" w:pos="397"/>
        </w:tabs>
        <w:ind w:left="397" w:hanging="397"/>
      </w:pPr>
      <w:rPr>
        <w:sz w:val="16"/>
      </w:rPr>
    </w:lvl>
  </w:abstractNum>
  <w:abstractNum w:abstractNumId="14">
    <w:nsid w:val="52AB3156"/>
    <w:multiLevelType w:val="singleLevel"/>
    <w:tmpl w:val="E71EFE30"/>
    <w:lvl w:ilvl="0">
      <w:start w:val="1"/>
      <w:numFmt w:val="decimal"/>
      <w:pStyle w:val="Listenumros"/>
      <w:lvlText w:val="%1."/>
      <w:lvlJc w:val="left"/>
      <w:pPr>
        <w:tabs>
          <w:tab w:val="num" w:pos="397"/>
        </w:tabs>
        <w:ind w:left="397" w:hanging="397"/>
      </w:pPr>
    </w:lvl>
  </w:abstractNum>
  <w:abstractNum w:abstractNumId="15">
    <w:nsid w:val="578F62D6"/>
    <w:multiLevelType w:val="multilevel"/>
    <w:tmpl w:val="EB5E0C7C"/>
    <w:lvl w:ilvl="0">
      <w:start w:val="2"/>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E50323"/>
    <w:multiLevelType w:val="multilevel"/>
    <w:tmpl w:val="4F54A1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1EB30C9"/>
    <w:multiLevelType w:val="singleLevel"/>
    <w:tmpl w:val="040C0013"/>
    <w:lvl w:ilvl="0">
      <w:start w:val="1"/>
      <w:numFmt w:val="upperRoman"/>
      <w:lvlText w:val="%1."/>
      <w:lvlJc w:val="left"/>
      <w:pPr>
        <w:tabs>
          <w:tab w:val="num" w:pos="720"/>
        </w:tabs>
        <w:ind w:left="720" w:hanging="720"/>
      </w:pPr>
      <w:rPr>
        <w:rFonts w:hint="default"/>
      </w:rPr>
    </w:lvl>
  </w:abstractNum>
  <w:abstractNum w:abstractNumId="18">
    <w:nsid w:val="662A37BB"/>
    <w:multiLevelType w:val="multilevel"/>
    <w:tmpl w:val="5A22503E"/>
    <w:lvl w:ilvl="0">
      <w:start w:val="2"/>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5A38A8"/>
    <w:multiLevelType w:val="hybridMultilevel"/>
    <w:tmpl w:val="872AFADA"/>
    <w:lvl w:ilvl="0" w:tplc="89E233BA">
      <w:start w:val="1"/>
      <w:numFmt w:val="decimal"/>
      <w:lvlText w:val="%1."/>
      <w:lvlJc w:val="left"/>
      <w:pPr>
        <w:tabs>
          <w:tab w:val="num" w:pos="720"/>
        </w:tabs>
        <w:ind w:left="720" w:hanging="360"/>
      </w:pPr>
    </w:lvl>
    <w:lvl w:ilvl="1" w:tplc="B6BE438A">
      <w:start w:val="1"/>
      <w:numFmt w:val="bullet"/>
      <w:lvlText w:val=""/>
      <w:lvlJc w:val="left"/>
      <w:pPr>
        <w:tabs>
          <w:tab w:val="num" w:pos="1440"/>
        </w:tabs>
        <w:ind w:left="1440" w:hanging="360"/>
      </w:pPr>
      <w:rPr>
        <w:rFonts w:ascii="Symbol" w:hAnsi="Symbol" w:hint="default"/>
      </w:rPr>
    </w:lvl>
    <w:lvl w:ilvl="2" w:tplc="8BFCD954" w:tentative="1">
      <w:start w:val="1"/>
      <w:numFmt w:val="lowerRoman"/>
      <w:lvlText w:val="%3."/>
      <w:lvlJc w:val="right"/>
      <w:pPr>
        <w:tabs>
          <w:tab w:val="num" w:pos="2160"/>
        </w:tabs>
        <w:ind w:left="2160" w:hanging="180"/>
      </w:pPr>
    </w:lvl>
    <w:lvl w:ilvl="3" w:tplc="F230D680" w:tentative="1">
      <w:start w:val="1"/>
      <w:numFmt w:val="decimal"/>
      <w:lvlText w:val="%4."/>
      <w:lvlJc w:val="left"/>
      <w:pPr>
        <w:tabs>
          <w:tab w:val="num" w:pos="2880"/>
        </w:tabs>
        <w:ind w:left="2880" w:hanging="360"/>
      </w:pPr>
    </w:lvl>
    <w:lvl w:ilvl="4" w:tplc="A3AA200E" w:tentative="1">
      <w:start w:val="1"/>
      <w:numFmt w:val="lowerLetter"/>
      <w:lvlText w:val="%5."/>
      <w:lvlJc w:val="left"/>
      <w:pPr>
        <w:tabs>
          <w:tab w:val="num" w:pos="3600"/>
        </w:tabs>
        <w:ind w:left="3600" w:hanging="360"/>
      </w:pPr>
    </w:lvl>
    <w:lvl w:ilvl="5" w:tplc="F974632C" w:tentative="1">
      <w:start w:val="1"/>
      <w:numFmt w:val="lowerRoman"/>
      <w:lvlText w:val="%6."/>
      <w:lvlJc w:val="right"/>
      <w:pPr>
        <w:tabs>
          <w:tab w:val="num" w:pos="4320"/>
        </w:tabs>
        <w:ind w:left="4320" w:hanging="180"/>
      </w:pPr>
    </w:lvl>
    <w:lvl w:ilvl="6" w:tplc="193C956E" w:tentative="1">
      <w:start w:val="1"/>
      <w:numFmt w:val="decimal"/>
      <w:lvlText w:val="%7."/>
      <w:lvlJc w:val="left"/>
      <w:pPr>
        <w:tabs>
          <w:tab w:val="num" w:pos="5040"/>
        </w:tabs>
        <w:ind w:left="5040" w:hanging="360"/>
      </w:pPr>
    </w:lvl>
    <w:lvl w:ilvl="7" w:tplc="2ECA4A5C" w:tentative="1">
      <w:start w:val="1"/>
      <w:numFmt w:val="lowerLetter"/>
      <w:lvlText w:val="%8."/>
      <w:lvlJc w:val="left"/>
      <w:pPr>
        <w:tabs>
          <w:tab w:val="num" w:pos="5760"/>
        </w:tabs>
        <w:ind w:left="5760" w:hanging="360"/>
      </w:pPr>
    </w:lvl>
    <w:lvl w:ilvl="8" w:tplc="25F814A2" w:tentative="1">
      <w:start w:val="1"/>
      <w:numFmt w:val="lowerRoman"/>
      <w:lvlText w:val="%9."/>
      <w:lvlJc w:val="right"/>
      <w:pPr>
        <w:tabs>
          <w:tab w:val="num" w:pos="6480"/>
        </w:tabs>
        <w:ind w:left="6480" w:hanging="180"/>
      </w:pPr>
    </w:lvl>
  </w:abstractNum>
  <w:abstractNum w:abstractNumId="20">
    <w:nsid w:val="6EB84D99"/>
    <w:multiLevelType w:val="singleLevel"/>
    <w:tmpl w:val="D2A218E2"/>
    <w:lvl w:ilvl="0">
      <w:start w:val="1"/>
      <w:numFmt w:val="bullet"/>
      <w:pStyle w:val="Listepuces3"/>
      <w:lvlText w:val="-"/>
      <w:lvlJc w:val="left"/>
      <w:pPr>
        <w:tabs>
          <w:tab w:val="num" w:pos="397"/>
        </w:tabs>
        <w:ind w:left="397" w:hanging="397"/>
      </w:pPr>
      <w:rPr>
        <w:sz w:val="16"/>
      </w:rPr>
    </w:lvl>
  </w:abstractNum>
  <w:abstractNum w:abstractNumId="21">
    <w:nsid w:val="7CE94126"/>
    <w:multiLevelType w:val="multilevel"/>
    <w:tmpl w:val="4F54A1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2"/>
  </w:num>
  <w:num w:numId="7">
    <w:abstractNumId w:val="1"/>
  </w:num>
  <w:num w:numId="8">
    <w:abstractNumId w:val="0"/>
  </w:num>
  <w:num w:numId="9">
    <w:abstractNumId w:val="11"/>
  </w:num>
  <w:num w:numId="10">
    <w:abstractNumId w:val="20"/>
  </w:num>
  <w:num w:numId="11">
    <w:abstractNumId w:val="4"/>
  </w:num>
  <w:num w:numId="12">
    <w:abstractNumId w:val="17"/>
  </w:num>
  <w:num w:numId="13">
    <w:abstractNumId w:val="8"/>
  </w:num>
  <w:num w:numId="14">
    <w:abstractNumId w:val="19"/>
  </w:num>
  <w:num w:numId="15">
    <w:abstractNumId w:val="10"/>
  </w:num>
  <w:num w:numId="16">
    <w:abstractNumId w:val="16"/>
  </w:num>
  <w:num w:numId="17">
    <w:abstractNumId w:val="15"/>
  </w:num>
  <w:num w:numId="18">
    <w:abstractNumId w:val="18"/>
  </w:num>
  <w:num w:numId="19">
    <w:abstractNumId w:val="21"/>
  </w:num>
  <w:num w:numId="20">
    <w:abstractNumId w:val="7"/>
  </w:num>
  <w:num w:numId="21">
    <w:abstractNumId w:val="6"/>
  </w:num>
  <w:num w:numId="22">
    <w:abstractNumId w:val="9"/>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de-CH" w:vendorID="9" w:dllVersion="512" w:checkStyle="1"/>
  <w:activeWritingStyle w:appName="MSWord" w:lang="fr-CH" w:vendorID="9" w:dllVersion="512" w:checkStyle="1"/>
  <w:activeWritingStyle w:appName="MSWord" w:lang="fr-FR" w:vendorID="9" w:dllVersion="512" w:checkStyle="1"/>
  <w:proofState w:spelling="clean" w:grammar="clean"/>
  <w:attachedTemplate r:id="rId1"/>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600CBD"/>
    <w:rsid w:val="00692CE7"/>
    <w:rsid w:val="008E41AC"/>
    <w:rsid w:val="00942427"/>
    <w:rsid w:val="00952245"/>
    <w:rsid w:val="00AF5430"/>
    <w:rsid w:val="00DB7B5B"/>
    <w:rsid w:val="00DD02FF"/>
    <w:rsid w:val="00E80F63"/>
    <w:rsid w:val="00F674D8"/>
    <w:rsid w:val="00FB02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eastAsia="fr-FR"/>
    </w:rPr>
  </w:style>
  <w:style w:type="paragraph" w:styleId="Titre1">
    <w:name w:val="heading 1"/>
    <w:basedOn w:val="Normal"/>
    <w:next w:val="Corpsdetexte"/>
    <w:qFormat/>
    <w:pPr>
      <w:keepNext/>
      <w:numPr>
        <w:numId w:val="29"/>
      </w:numPr>
      <w:tabs>
        <w:tab w:val="left" w:pos="992"/>
      </w:tabs>
      <w:spacing w:before="960" w:after="240"/>
      <w:outlineLvl w:val="0"/>
    </w:pPr>
    <w:rPr>
      <w:b/>
      <w:caps/>
      <w:kern w:val="28"/>
      <w:sz w:val="28"/>
    </w:rPr>
  </w:style>
  <w:style w:type="paragraph" w:styleId="Titre2">
    <w:name w:val="heading 2"/>
    <w:basedOn w:val="Titre1"/>
    <w:next w:val="Corpsdetexte"/>
    <w:autoRedefine/>
    <w:qFormat/>
    <w:pPr>
      <w:numPr>
        <w:ilvl w:val="1"/>
      </w:numPr>
      <w:spacing w:before="240"/>
      <w:outlineLvl w:val="1"/>
    </w:pPr>
    <w:rPr>
      <w:caps w:val="0"/>
      <w:sz w:val="24"/>
    </w:rPr>
  </w:style>
  <w:style w:type="paragraph" w:styleId="Titre3">
    <w:name w:val="heading 3"/>
    <w:basedOn w:val="Titre1"/>
    <w:next w:val="Corpsdetexte"/>
    <w:qFormat/>
    <w:pPr>
      <w:numPr>
        <w:ilvl w:val="2"/>
      </w:numPr>
      <w:spacing w:before="360"/>
      <w:outlineLvl w:val="2"/>
    </w:pPr>
    <w:rPr>
      <w:caps w:val="0"/>
      <w:sz w:val="22"/>
    </w:rPr>
  </w:style>
  <w:style w:type="paragraph" w:styleId="Titre4">
    <w:name w:val="heading 4"/>
    <w:basedOn w:val="Titre1"/>
    <w:next w:val="Corpsdetexte"/>
    <w:qFormat/>
    <w:pPr>
      <w:numPr>
        <w:ilvl w:val="3"/>
      </w:numPr>
      <w:spacing w:before="360"/>
      <w:outlineLvl w:val="3"/>
    </w:pPr>
    <w:rPr>
      <w:sz w:val="20"/>
    </w:rPr>
  </w:style>
  <w:style w:type="paragraph" w:styleId="Titre5">
    <w:name w:val="heading 5"/>
    <w:basedOn w:val="Titre1"/>
    <w:next w:val="Corpsdetexte"/>
    <w:qFormat/>
    <w:pPr>
      <w:numPr>
        <w:ilvl w:val="4"/>
      </w:numPr>
      <w:outlineLvl w:val="4"/>
    </w:pPr>
    <w:rPr>
      <w:b w:val="0"/>
      <w:caps w:val="0"/>
      <w:sz w:val="20"/>
    </w:rPr>
  </w:style>
  <w:style w:type="paragraph" w:styleId="Titre6">
    <w:name w:val="heading 6"/>
    <w:basedOn w:val="Titre1"/>
    <w:next w:val="Corpsdetexte"/>
    <w:qFormat/>
    <w:pPr>
      <w:numPr>
        <w:ilvl w:val="5"/>
      </w:numPr>
      <w:outlineLvl w:val="5"/>
    </w:pPr>
    <w:rPr>
      <w:b w:val="0"/>
      <w:caps w:val="0"/>
      <w:sz w:val="20"/>
    </w:rPr>
  </w:style>
  <w:style w:type="paragraph" w:styleId="Titre7">
    <w:name w:val="heading 7"/>
    <w:basedOn w:val="Titre6"/>
    <w:next w:val="Corpsdetexte"/>
    <w:qFormat/>
    <w:pPr>
      <w:numPr>
        <w:ilvl w:val="6"/>
      </w:numPr>
      <w:outlineLvl w:val="6"/>
    </w:pPr>
  </w:style>
  <w:style w:type="paragraph" w:styleId="Titre8">
    <w:name w:val="heading 8"/>
    <w:basedOn w:val="Titre6"/>
    <w:next w:val="Corpsdetexte"/>
    <w:qFormat/>
    <w:pPr>
      <w:numPr>
        <w:ilvl w:val="7"/>
      </w:numPr>
      <w:outlineLvl w:val="7"/>
    </w:pPr>
  </w:style>
  <w:style w:type="paragraph" w:styleId="Titre9">
    <w:name w:val="heading 9"/>
    <w:basedOn w:val="Titre6"/>
    <w:next w:val="Corpsdetexte"/>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next w:val="Corpsdetexte"/>
    <w:semiHidden/>
    <w:pPr>
      <w:spacing w:before="520"/>
    </w:pPr>
  </w:style>
  <w:style w:type="paragraph" w:customStyle="1" w:styleId="BeilageAnnexe">
    <w:name w:val="Beilage/Annexe"/>
    <w:basedOn w:val="Normal"/>
    <w:next w:val="Listepuces5"/>
    <w:pPr>
      <w:tabs>
        <w:tab w:val="left" w:pos="851"/>
        <w:tab w:val="left" w:pos="993"/>
      </w:tabs>
      <w:spacing w:before="1080"/>
      <w:ind w:left="964" w:hanging="964"/>
    </w:pPr>
  </w:style>
  <w:style w:type="paragraph" w:styleId="Corpsdetexte">
    <w:name w:val="Body Text"/>
    <w:basedOn w:val="Normal"/>
    <w:semiHidden/>
    <w:pPr>
      <w:spacing w:before="120" w:after="120"/>
      <w:jc w:val="both"/>
    </w:pPr>
  </w:style>
  <w:style w:type="paragraph" w:customStyle="1" w:styleId="BetreffConcerne">
    <w:name w:val="Betreff/Concerne"/>
    <w:basedOn w:val="Normal"/>
    <w:next w:val="Salutations"/>
    <w:pPr>
      <w:spacing w:before="840"/>
    </w:pPr>
    <w:rPr>
      <w:b/>
    </w:rPr>
  </w:style>
  <w:style w:type="paragraph" w:customStyle="1" w:styleId="FirmaFirme">
    <w:name w:val="Firma/Firme"/>
    <w:basedOn w:val="Normal"/>
    <w:next w:val="Signature"/>
    <w:pPr>
      <w:spacing w:before="720" w:after="720"/>
      <w:ind w:left="5330"/>
    </w:pPr>
  </w:style>
  <w:style w:type="paragraph" w:styleId="Signature">
    <w:name w:val="Signature"/>
    <w:basedOn w:val="Normal"/>
    <w:next w:val="BeilageAnnexe"/>
    <w:semiHidden/>
    <w:pPr>
      <w:tabs>
        <w:tab w:val="right" w:pos="8222"/>
      </w:tabs>
      <w:spacing w:after="960"/>
      <w:ind w:left="5330"/>
    </w:pPr>
    <w:rPr>
      <w:b/>
    </w:rPr>
  </w:style>
  <w:style w:type="paragraph" w:styleId="Pieddepage">
    <w:name w:val="footer"/>
    <w:basedOn w:val="Normal"/>
    <w:semiHidden/>
    <w:pPr>
      <w:jc w:val="right"/>
    </w:pPr>
    <w:rPr>
      <w:sz w:val="16"/>
    </w:rPr>
  </w:style>
  <w:style w:type="paragraph" w:styleId="En-tte">
    <w:name w:val="header"/>
    <w:basedOn w:val="Normal"/>
    <w:next w:val="Retraitnormal"/>
    <w:semiHidden/>
    <w:rPr>
      <w:sz w:val="18"/>
    </w:rPr>
  </w:style>
  <w:style w:type="character" w:styleId="Numrodepage">
    <w:name w:val="page number"/>
    <w:semiHidden/>
    <w:rPr>
      <w:rFonts w:ascii="Frutiger" w:hAnsi="Frutiger"/>
      <w:b/>
      <w:noProof w:val="0"/>
      <w:sz w:val="18"/>
      <w:lang w:val="de-CH"/>
    </w:rPr>
  </w:style>
  <w:style w:type="paragraph" w:styleId="Listepuces">
    <w:name w:val="List Bullet"/>
    <w:basedOn w:val="Normal"/>
    <w:semiHidden/>
    <w:pPr>
      <w:numPr>
        <w:numId w:val="1"/>
      </w:numPr>
      <w:tabs>
        <w:tab w:val="clear" w:pos="397"/>
      </w:tabs>
      <w:spacing w:before="260"/>
    </w:pPr>
  </w:style>
  <w:style w:type="paragraph" w:styleId="Tabledesillustrations">
    <w:name w:val="table of figures"/>
    <w:basedOn w:val="Corpsdetexte"/>
    <w:next w:val="Corpsdetexte"/>
    <w:semiHidden/>
    <w:pPr>
      <w:spacing w:after="0"/>
      <w:ind w:left="1191" w:hanging="1191"/>
      <w:jc w:val="left"/>
    </w:pPr>
    <w:rPr>
      <w:sz w:val="18"/>
    </w:rPr>
  </w:style>
  <w:style w:type="paragraph" w:styleId="Corpsdetexte2">
    <w:name w:val="Body Text 2"/>
    <w:basedOn w:val="Corpsdetexte"/>
    <w:semiHidden/>
    <w:pPr>
      <w:spacing w:before="20" w:after="20"/>
      <w:jc w:val="center"/>
    </w:pPr>
    <w:rPr>
      <w:sz w:val="18"/>
    </w:rPr>
  </w:style>
  <w:style w:type="character" w:styleId="Numrodeligne">
    <w:name w:val="line number"/>
    <w:semiHidden/>
    <w:rPr>
      <w:rFonts w:ascii="Frutiger" w:hAnsi="Frutiger"/>
      <w:noProof w:val="0"/>
      <w:sz w:val="20"/>
      <w:lang w:val="de-CH"/>
    </w:rPr>
  </w:style>
  <w:style w:type="paragraph" w:styleId="Adresseexpditeur">
    <w:name w:val="envelope return"/>
    <w:basedOn w:val="Normal"/>
    <w:semiHidden/>
    <w:pPr>
      <w:tabs>
        <w:tab w:val="left" w:pos="312"/>
      </w:tabs>
      <w:spacing w:line="210" w:lineRule="exact"/>
    </w:pPr>
    <w:rPr>
      <w:b/>
      <w:sz w:val="16"/>
    </w:rPr>
  </w:style>
  <w:style w:type="paragraph" w:styleId="Explorateurdedocuments">
    <w:name w:val="Document Map"/>
    <w:basedOn w:val="Normal"/>
    <w:semiHidden/>
    <w:pPr>
      <w:shd w:val="clear" w:color="auto" w:fill="FFFF00"/>
    </w:pPr>
  </w:style>
  <w:style w:type="character" w:styleId="Accentuation">
    <w:name w:val="Emphasis"/>
    <w:qFormat/>
    <w:rPr>
      <w:rFonts w:ascii="Frutiger" w:hAnsi="Frutiger"/>
      <w:i/>
      <w:dstrike w:val="0"/>
      <w:noProof w:val="0"/>
      <w:color w:val="auto"/>
      <w:sz w:val="20"/>
      <w:u w:val="none"/>
      <w:bdr w:val="none" w:sz="0" w:space="0" w:color="auto"/>
      <w:vertAlign w:val="baseline"/>
      <w:lang w:val="de-CH"/>
    </w:rPr>
  </w:style>
  <w:style w:type="character" w:styleId="lev">
    <w:name w:val="Strong"/>
    <w:qFormat/>
    <w:rPr>
      <w:rFonts w:ascii="Frutiger" w:hAnsi="Frutiger"/>
      <w:b/>
      <w:noProof w:val="0"/>
      <w:sz w:val="20"/>
      <w:lang w:val="de-CH"/>
    </w:rPr>
  </w:style>
  <w:style w:type="character" w:styleId="Lienhypertexte">
    <w:name w:val="Hyperlink"/>
    <w:semiHidden/>
    <w:rPr>
      <w:rFonts w:ascii="Frutiger" w:hAnsi="Frutiger"/>
      <w:noProof w:val="0"/>
      <w:color w:val="auto"/>
      <w:sz w:val="20"/>
      <w:u w:val="none"/>
      <w:lang w:val="de-CH"/>
    </w:rPr>
  </w:style>
  <w:style w:type="paragraph" w:styleId="Corpsdetexte3">
    <w:name w:val="Body Text 3"/>
    <w:basedOn w:val="Normal"/>
    <w:semiHidden/>
    <w:pPr>
      <w:spacing w:before="520"/>
    </w:pPr>
  </w:style>
  <w:style w:type="paragraph" w:styleId="Retraitcorpsdetexte">
    <w:name w:val="Body Text Indent"/>
    <w:basedOn w:val="Corpsdetexte"/>
    <w:semiHidden/>
    <w:pPr>
      <w:ind w:left="397"/>
    </w:pPr>
  </w:style>
  <w:style w:type="paragraph" w:styleId="Notedebasdepage">
    <w:name w:val="footnote text"/>
    <w:basedOn w:val="Normal"/>
    <w:semiHidden/>
    <w:pPr>
      <w:ind w:left="284" w:hanging="284"/>
    </w:pPr>
    <w:rPr>
      <w:sz w:val="16"/>
    </w:rPr>
  </w:style>
  <w:style w:type="paragraph" w:styleId="Titre">
    <w:name w:val="Title"/>
    <w:basedOn w:val="Normal"/>
    <w:next w:val="Corpsdetexte"/>
    <w:qFormat/>
    <w:pPr>
      <w:spacing w:before="480" w:after="240"/>
    </w:pPr>
    <w:rPr>
      <w:b/>
      <w:caps/>
      <w:kern w:val="28"/>
      <w:sz w:val="28"/>
    </w:rPr>
  </w:style>
  <w:style w:type="paragraph" w:styleId="Textebrut">
    <w:name w:val="Plain Text"/>
    <w:basedOn w:val="Normal"/>
    <w:semiHidden/>
  </w:style>
  <w:style w:type="paragraph" w:customStyle="1" w:styleId="Titredestableaux">
    <w:name w:val="Titre des tableaux"/>
    <w:basedOn w:val="Normal"/>
    <w:next w:val="Corpsdetexte"/>
    <w:pPr>
      <w:spacing w:before="20" w:after="20"/>
      <w:jc w:val="center"/>
    </w:pPr>
    <w:rPr>
      <w:b/>
      <w:sz w:val="18"/>
      <w:lang w:val="fr-CH" w:eastAsia="de-DE"/>
    </w:rPr>
  </w:style>
  <w:style w:type="paragraph" w:styleId="Retraitcorpsdetexte2">
    <w:name w:val="Body Text Indent 2"/>
    <w:basedOn w:val="Corpsdetexte"/>
    <w:semiHidden/>
    <w:pPr>
      <w:ind w:left="794"/>
    </w:pPr>
  </w:style>
  <w:style w:type="paragraph" w:styleId="Listepuces2">
    <w:name w:val="List Bullet 2"/>
    <w:basedOn w:val="Listepuces"/>
    <w:semiHidden/>
    <w:pPr>
      <w:numPr>
        <w:numId w:val="2"/>
      </w:numPr>
      <w:tabs>
        <w:tab w:val="clear" w:pos="397"/>
      </w:tabs>
      <w:spacing w:before="120"/>
    </w:pPr>
  </w:style>
  <w:style w:type="paragraph" w:styleId="Listepuces3">
    <w:name w:val="List Bullet 3"/>
    <w:basedOn w:val="Listepuces"/>
    <w:semiHidden/>
    <w:pPr>
      <w:numPr>
        <w:numId w:val="10"/>
      </w:numPr>
      <w:spacing w:before="60"/>
    </w:pPr>
  </w:style>
  <w:style w:type="paragraph" w:styleId="Retraitcorpsdetexte3">
    <w:name w:val="Body Text Indent 3"/>
    <w:basedOn w:val="Corpsdetexte"/>
    <w:semiHidden/>
    <w:pPr>
      <w:ind w:left="1191"/>
    </w:pPr>
  </w:style>
  <w:style w:type="paragraph" w:styleId="Listecontinue">
    <w:name w:val="List Continue"/>
    <w:basedOn w:val="Normal"/>
    <w:semiHidden/>
    <w:pPr>
      <w:ind w:left="397"/>
    </w:pPr>
  </w:style>
  <w:style w:type="paragraph" w:styleId="Listepuces5">
    <w:name w:val="List Bullet 5"/>
    <w:basedOn w:val="Normal"/>
    <w:semiHidden/>
    <w:pPr>
      <w:numPr>
        <w:numId w:val="3"/>
      </w:numPr>
      <w:tabs>
        <w:tab w:val="clear" w:pos="709"/>
      </w:tabs>
      <w:ind w:left="993" w:hanging="142"/>
    </w:pPr>
  </w:style>
  <w:style w:type="paragraph" w:styleId="Listepuces4">
    <w:name w:val="List Bullet 4"/>
    <w:basedOn w:val="Listepuces"/>
    <w:semiHidden/>
    <w:pPr>
      <w:numPr>
        <w:numId w:val="11"/>
      </w:numPr>
      <w:spacing w:before="0"/>
    </w:pPr>
  </w:style>
  <w:style w:type="paragraph" w:styleId="Index1">
    <w:name w:val="index 1"/>
    <w:basedOn w:val="Corpsdetexte"/>
    <w:autoRedefine/>
    <w:semiHidden/>
  </w:style>
  <w:style w:type="paragraph" w:styleId="Index2">
    <w:name w:val="index 2"/>
    <w:basedOn w:val="Index1"/>
    <w:autoRedefine/>
    <w:semiHidden/>
  </w:style>
  <w:style w:type="paragraph" w:styleId="Index3">
    <w:name w:val="index 3"/>
    <w:basedOn w:val="Index1"/>
    <w:autoRedefine/>
    <w:semiHidden/>
  </w:style>
  <w:style w:type="paragraph" w:styleId="Index4">
    <w:name w:val="index 4"/>
    <w:basedOn w:val="Index1"/>
    <w:autoRedefine/>
    <w:semiHidden/>
  </w:style>
  <w:style w:type="paragraph" w:styleId="Index5">
    <w:name w:val="index 5"/>
    <w:basedOn w:val="Index1"/>
    <w:autoRedefine/>
    <w:semiHidden/>
  </w:style>
  <w:style w:type="paragraph" w:styleId="Index6">
    <w:name w:val="index 6"/>
    <w:basedOn w:val="Index1"/>
    <w:autoRedefine/>
    <w:semiHidden/>
  </w:style>
  <w:style w:type="paragraph" w:styleId="Index7">
    <w:name w:val="index 7"/>
    <w:basedOn w:val="Index1"/>
    <w:autoRedefine/>
    <w:semiHidden/>
  </w:style>
  <w:style w:type="paragraph" w:styleId="Index8">
    <w:name w:val="index 8"/>
    <w:basedOn w:val="Index1"/>
    <w:autoRedefine/>
    <w:semiHidden/>
  </w:style>
  <w:style w:type="paragraph" w:styleId="Index9">
    <w:name w:val="index 9"/>
    <w:basedOn w:val="Index1"/>
    <w:autoRedefine/>
    <w:semiHidden/>
  </w:style>
  <w:style w:type="paragraph" w:styleId="Titreindex">
    <w:name w:val="index heading"/>
    <w:basedOn w:val="Corpsdetexte"/>
    <w:next w:val="Index1"/>
    <w:semiHidden/>
    <w:rPr>
      <w:b/>
    </w:rPr>
  </w:style>
  <w:style w:type="paragraph" w:styleId="Sous-titre">
    <w:name w:val="Subtitle"/>
    <w:basedOn w:val="Normal"/>
    <w:next w:val="Corpsdetexte"/>
    <w:qFormat/>
    <w:pPr>
      <w:spacing w:before="120"/>
    </w:pPr>
    <w:rPr>
      <w:b/>
      <w:sz w:val="28"/>
    </w:rPr>
  </w:style>
  <w:style w:type="paragraph" w:styleId="Lgende">
    <w:name w:val="caption"/>
    <w:basedOn w:val="Normal"/>
    <w:next w:val="Normal"/>
    <w:qFormat/>
    <w:pPr>
      <w:spacing w:before="120" w:after="120"/>
      <w:ind w:left="1191" w:hanging="1191"/>
    </w:pPr>
    <w:rPr>
      <w:b/>
      <w:sz w:val="18"/>
    </w:rPr>
  </w:style>
  <w:style w:type="paragraph" w:styleId="Normalcentr">
    <w:name w:val="Block Text"/>
    <w:basedOn w:val="Corpsdetexte"/>
    <w:semiHidden/>
  </w:style>
  <w:style w:type="paragraph" w:styleId="Date">
    <w:name w:val="Date"/>
    <w:basedOn w:val="Normal"/>
    <w:next w:val="Corpsdetexte"/>
    <w:semiHidden/>
  </w:style>
  <w:style w:type="paragraph" w:styleId="Notedefin">
    <w:name w:val="endnote text"/>
    <w:basedOn w:val="Normal"/>
    <w:semiHidden/>
    <w:pPr>
      <w:ind w:left="284" w:hanging="284"/>
    </w:pPr>
    <w:rPr>
      <w:sz w:val="16"/>
    </w:rPr>
  </w:style>
  <w:style w:type="character" w:styleId="Appeldenotedefin">
    <w:name w:val="endnote reference"/>
    <w:semiHidden/>
    <w:rPr>
      <w:rFonts w:ascii="Frutiger" w:hAnsi="Frutiger"/>
      <w:noProof w:val="0"/>
      <w:sz w:val="20"/>
      <w:vertAlign w:val="superscript"/>
      <w:lang w:val="de-CH"/>
    </w:rPr>
  </w:style>
  <w:style w:type="paragraph" w:styleId="Titredenote">
    <w:name w:val="Note Heading"/>
    <w:basedOn w:val="Normal"/>
    <w:next w:val="Normal"/>
    <w:semiHidden/>
    <w:pPr>
      <w:spacing w:before="720"/>
    </w:pPr>
  </w:style>
  <w:style w:type="character" w:styleId="Appelnotedebasdep">
    <w:name w:val="footnote reference"/>
    <w:semiHidden/>
    <w:rPr>
      <w:rFonts w:ascii="Frutiger" w:hAnsi="Frutiger"/>
      <w:noProof w:val="0"/>
      <w:sz w:val="20"/>
      <w:vertAlign w:val="superscript"/>
      <w:lang w:val="de-CH"/>
    </w:rPr>
  </w:style>
  <w:style w:type="character" w:styleId="Lienhypertextesuivivisit">
    <w:name w:val="FollowedHyperlink"/>
    <w:semiHidden/>
    <w:rPr>
      <w:rFonts w:ascii="Frutiger" w:hAnsi="Frutiger"/>
      <w:noProof w:val="0"/>
      <w:color w:val="auto"/>
      <w:sz w:val="20"/>
      <w:u w:val="none"/>
      <w:lang w:val="de-CH"/>
    </w:rPr>
  </w:style>
  <w:style w:type="paragraph" w:styleId="Formuledepolitesse">
    <w:name w:val="Closing"/>
    <w:basedOn w:val="Normal"/>
    <w:semiHidden/>
    <w:pPr>
      <w:spacing w:before="720" w:after="720"/>
      <w:ind w:left="5330"/>
    </w:pPr>
  </w:style>
  <w:style w:type="paragraph" w:styleId="Commentaire">
    <w:name w:val="annotation text"/>
    <w:basedOn w:val="Normal"/>
    <w:semiHidden/>
    <w:pPr>
      <w:ind w:left="397" w:hanging="397"/>
    </w:pPr>
    <w:rPr>
      <w:sz w:val="16"/>
    </w:rPr>
  </w:style>
  <w:style w:type="character" w:styleId="Marquedecommentaire">
    <w:name w:val="annotation reference"/>
    <w:semiHidden/>
    <w:rPr>
      <w:rFonts w:ascii="Frutiger" w:hAnsi="Frutiger"/>
      <w:noProof w:val="0"/>
      <w:sz w:val="20"/>
      <w:vertAlign w:val="superscript"/>
      <w:lang w:val="de-CH"/>
    </w:rPr>
  </w:style>
  <w:style w:type="paragraph" w:styleId="Liste">
    <w:name w:val="List"/>
    <w:basedOn w:val="Normal"/>
    <w:semiHidden/>
  </w:style>
  <w:style w:type="paragraph" w:styleId="Liste2">
    <w:name w:val="List 2"/>
    <w:basedOn w:val="Normal"/>
    <w:semiHidden/>
    <w:pPr>
      <w:spacing w:before="120" w:after="120"/>
    </w:pPr>
  </w:style>
  <w:style w:type="paragraph" w:styleId="Liste3">
    <w:name w:val="List 3"/>
    <w:basedOn w:val="Normal"/>
    <w:semiHidden/>
    <w:pPr>
      <w:spacing w:before="60" w:after="60"/>
    </w:pPr>
  </w:style>
  <w:style w:type="paragraph" w:styleId="Liste4">
    <w:name w:val="List 4"/>
    <w:basedOn w:val="Normal"/>
    <w:semiHidden/>
    <w:rPr>
      <w:sz w:val="16"/>
    </w:rPr>
  </w:style>
  <w:style w:type="paragraph" w:styleId="Liste5">
    <w:name w:val="List 5"/>
    <w:basedOn w:val="Normal"/>
    <w:semiHidden/>
    <w:pPr>
      <w:spacing w:before="60" w:after="60"/>
    </w:pPr>
    <w:rPr>
      <w:sz w:val="16"/>
    </w:rPr>
  </w:style>
  <w:style w:type="paragraph" w:styleId="Listecontinue2">
    <w:name w:val="List Continue 2"/>
    <w:basedOn w:val="Normal"/>
    <w:semiHidden/>
    <w:pPr>
      <w:ind w:left="397"/>
    </w:pPr>
  </w:style>
  <w:style w:type="paragraph" w:styleId="Listecontinue3">
    <w:name w:val="List Continue 3"/>
    <w:basedOn w:val="Normal"/>
    <w:semiHidden/>
    <w:pPr>
      <w:ind w:left="397"/>
    </w:pPr>
  </w:style>
  <w:style w:type="paragraph" w:styleId="Listecontinue4">
    <w:name w:val="List Continue 4"/>
    <w:basedOn w:val="Normal"/>
    <w:semiHidden/>
    <w:pPr>
      <w:ind w:left="397"/>
    </w:pPr>
  </w:style>
  <w:style w:type="paragraph" w:styleId="Listecontinue5">
    <w:name w:val="List Continue 5"/>
    <w:basedOn w:val="Normal"/>
    <w:semiHidden/>
    <w:pPr>
      <w:ind w:left="397"/>
    </w:pPr>
  </w:style>
  <w:style w:type="paragraph" w:styleId="Listenumros">
    <w:name w:val="List Number"/>
    <w:basedOn w:val="Normal"/>
    <w:semiHidden/>
    <w:pPr>
      <w:numPr>
        <w:numId w:val="4"/>
      </w:numPr>
    </w:pPr>
  </w:style>
  <w:style w:type="paragraph" w:styleId="Listenumros2">
    <w:name w:val="List Number 2"/>
    <w:basedOn w:val="Listenumros"/>
    <w:semiHidden/>
    <w:pPr>
      <w:numPr>
        <w:numId w:val="5"/>
      </w:numPr>
      <w:tabs>
        <w:tab w:val="clear" w:pos="643"/>
        <w:tab w:val="num" w:pos="397"/>
      </w:tabs>
      <w:ind w:left="397" w:hanging="397"/>
    </w:pPr>
  </w:style>
  <w:style w:type="paragraph" w:styleId="Listenumros3">
    <w:name w:val="List Number 3"/>
    <w:basedOn w:val="Listenumros"/>
    <w:semiHidden/>
    <w:pPr>
      <w:numPr>
        <w:numId w:val="6"/>
      </w:numPr>
      <w:tabs>
        <w:tab w:val="clear" w:pos="926"/>
        <w:tab w:val="num" w:pos="397"/>
      </w:tabs>
      <w:ind w:left="397" w:hanging="397"/>
    </w:pPr>
  </w:style>
  <w:style w:type="paragraph" w:styleId="Listenumros4">
    <w:name w:val="List Number 4"/>
    <w:basedOn w:val="Listenumros"/>
    <w:semiHidden/>
    <w:pPr>
      <w:numPr>
        <w:numId w:val="7"/>
      </w:numPr>
      <w:tabs>
        <w:tab w:val="clear" w:pos="1209"/>
        <w:tab w:val="num" w:pos="397"/>
      </w:tabs>
      <w:ind w:left="397" w:hanging="397"/>
    </w:pPr>
  </w:style>
  <w:style w:type="paragraph" w:styleId="Listenumros5">
    <w:name w:val="List Number 5"/>
    <w:basedOn w:val="Listenumros"/>
    <w:semiHidden/>
    <w:pPr>
      <w:numPr>
        <w:numId w:val="8"/>
      </w:numPr>
      <w:tabs>
        <w:tab w:val="clear" w:pos="1492"/>
        <w:tab w:val="num" w:pos="397"/>
      </w:tabs>
      <w:ind w:left="397" w:hanging="397"/>
    </w:pPr>
  </w:style>
  <w:style w:type="paragraph" w:styleId="Textedemacro">
    <w:name w:val="macro"/>
    <w:basedOn w:val="Normal"/>
    <w:semiHidden/>
  </w:style>
  <w:style w:type="paragraph" w:styleId="En-ttedemessage">
    <w:name w:val="Message Header"/>
    <w:basedOn w:val="Liste2"/>
    <w:semiHidden/>
    <w:pPr>
      <w:pBdr>
        <w:top w:val="single" w:sz="6" w:space="1" w:color="auto"/>
        <w:left w:val="single" w:sz="6" w:space="1" w:color="auto"/>
        <w:bottom w:val="single" w:sz="6" w:space="1" w:color="auto"/>
        <w:right w:val="single" w:sz="6" w:space="1" w:color="auto"/>
      </w:pBdr>
      <w:shd w:val="pct20" w:color="auto" w:fill="auto"/>
    </w:pPr>
  </w:style>
  <w:style w:type="paragraph" w:styleId="Retraitnormal">
    <w:name w:val="Normal Indent"/>
    <w:basedOn w:val="Normal"/>
    <w:semiHidden/>
    <w:pPr>
      <w:jc w:val="right"/>
    </w:pPr>
    <w:rPr>
      <w:sz w:val="16"/>
    </w:rPr>
  </w:style>
  <w:style w:type="paragraph" w:styleId="Retrait1religne">
    <w:name w:val="Body Text First Indent"/>
    <w:basedOn w:val="Corpsdetexte"/>
    <w:semiHidden/>
    <w:pPr>
      <w:ind w:firstLine="397"/>
    </w:pPr>
  </w:style>
  <w:style w:type="paragraph" w:styleId="Retraitcorpset1relig">
    <w:name w:val="Body Text First Indent 2"/>
    <w:basedOn w:val="Retraitcorpsdetexte"/>
    <w:semiHidden/>
    <w:pPr>
      <w:ind w:left="0" w:firstLine="794"/>
    </w:pPr>
  </w:style>
  <w:style w:type="paragraph" w:styleId="Adressedestinataire">
    <w:name w:val="envelope address"/>
    <w:basedOn w:val="Normal"/>
    <w:semiHidden/>
    <w:pPr>
      <w:ind w:left="5330"/>
    </w:pPr>
  </w:style>
  <w:style w:type="paragraph" w:styleId="TM1">
    <w:name w:val="toc 1"/>
    <w:basedOn w:val="Normal"/>
    <w:next w:val="Normal"/>
    <w:autoRedefine/>
    <w:semiHidden/>
    <w:pPr>
      <w:tabs>
        <w:tab w:val="right" w:leader="dot" w:pos="9356"/>
      </w:tabs>
      <w:spacing w:before="240"/>
      <w:ind w:left="397" w:hanging="397"/>
    </w:pPr>
    <w:rPr>
      <w:b/>
      <w:caps/>
      <w:noProof/>
      <w:sz w:val="24"/>
    </w:rPr>
  </w:style>
  <w:style w:type="paragraph" w:styleId="TM2">
    <w:name w:val="toc 2"/>
    <w:basedOn w:val="Normal"/>
    <w:next w:val="Normal"/>
    <w:autoRedefine/>
    <w:semiHidden/>
    <w:pPr>
      <w:tabs>
        <w:tab w:val="right" w:leader="dot" w:pos="9356"/>
      </w:tabs>
      <w:spacing w:before="120"/>
      <w:ind w:left="907" w:hanging="510"/>
    </w:pPr>
    <w:rPr>
      <w:noProof/>
    </w:rPr>
  </w:style>
  <w:style w:type="paragraph" w:styleId="TM3">
    <w:name w:val="toc 3"/>
    <w:basedOn w:val="Normal"/>
    <w:next w:val="Normal"/>
    <w:autoRedefine/>
    <w:semiHidden/>
    <w:pPr>
      <w:tabs>
        <w:tab w:val="right" w:leader="dot" w:pos="9356"/>
      </w:tabs>
      <w:spacing w:before="60"/>
      <w:ind w:left="1531" w:hanging="624"/>
    </w:pPr>
    <w:rPr>
      <w:i/>
      <w:noProof/>
    </w:rPr>
  </w:style>
  <w:style w:type="paragraph" w:styleId="TM4">
    <w:name w:val="toc 4"/>
    <w:basedOn w:val="Normal"/>
    <w:next w:val="Normal"/>
    <w:autoRedefine/>
    <w:semiHidden/>
    <w:pPr>
      <w:tabs>
        <w:tab w:val="right" w:leader="dot" w:pos="9356"/>
      </w:tabs>
      <w:ind w:left="2325" w:hanging="794"/>
    </w:pPr>
    <w:rPr>
      <w:noProof/>
    </w:rPr>
  </w:style>
  <w:style w:type="paragraph" w:styleId="TM5">
    <w:name w:val="toc 5"/>
    <w:basedOn w:val="Normal"/>
    <w:next w:val="Normal"/>
    <w:autoRedefine/>
    <w:semiHidden/>
    <w:pPr>
      <w:tabs>
        <w:tab w:val="left" w:pos="1134"/>
        <w:tab w:val="right" w:leader="dot" w:pos="9458"/>
      </w:tabs>
      <w:ind w:left="1134" w:hanging="1134"/>
    </w:pPr>
  </w:style>
  <w:style w:type="paragraph" w:styleId="TM6">
    <w:name w:val="toc 6"/>
    <w:basedOn w:val="Normal"/>
    <w:next w:val="Normal"/>
    <w:autoRedefine/>
    <w:semiHidden/>
    <w:pPr>
      <w:tabs>
        <w:tab w:val="left" w:pos="1134"/>
        <w:tab w:val="right" w:pos="9458"/>
      </w:tabs>
      <w:ind w:left="1134" w:hanging="1134"/>
    </w:pPr>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styleId="TitreTR">
    <w:name w:val="toa heading"/>
    <w:basedOn w:val="Normal"/>
    <w:next w:val="Corpsdetexte"/>
    <w:semiHidden/>
    <w:pPr>
      <w:spacing w:before="720"/>
    </w:pPr>
  </w:style>
  <w:style w:type="paragraph" w:styleId="Tabledesrfrencesjuridiques">
    <w:name w:val="table of authorities"/>
    <w:basedOn w:val="TitreTR"/>
    <w:next w:val="Corpsdetexte2"/>
    <w:semiHidden/>
    <w:rPr>
      <w:sz w:val="16"/>
    </w:rPr>
  </w:style>
  <w:style w:type="paragraph" w:customStyle="1" w:styleId="Anhang">
    <w:name w:val="Anhang"/>
    <w:basedOn w:val="Corpsdetexte"/>
    <w:pPr>
      <w:spacing w:after="0" w:line="1120" w:lineRule="exact"/>
      <w:jc w:val="center"/>
    </w:pPr>
    <w:rPr>
      <w:b/>
      <w:caps/>
      <w:sz w:val="36"/>
    </w:rPr>
  </w:style>
  <w:style w:type="paragraph" w:customStyle="1" w:styleId="Rsum">
    <w:name w:val="Résumé"/>
    <w:basedOn w:val="Titre1"/>
    <w:next w:val="Corpsdetexte"/>
    <w:pPr>
      <w:keepNext w:val="0"/>
      <w:numPr>
        <w:numId w:val="0"/>
      </w:numPr>
      <w:tabs>
        <w:tab w:val="clear" w:pos="992"/>
        <w:tab w:val="left" w:pos="142"/>
        <w:tab w:val="left" w:pos="851"/>
      </w:tabs>
    </w:pPr>
    <w:rPr>
      <w:kern w:val="0"/>
    </w:rPr>
  </w:style>
  <w:style w:type="paragraph" w:customStyle="1" w:styleId="Unterschrift1">
    <w:name w:val="Unterschrift1"/>
    <w:basedOn w:val="Signature"/>
    <w:pPr>
      <w:spacing w:line="240" w:lineRule="atLeast"/>
    </w:pPr>
    <w:rPr>
      <w:b w:val="0"/>
    </w:rPr>
  </w:style>
  <w:style w:type="paragraph" w:customStyle="1" w:styleId="Tabellentitel">
    <w:name w:val="Tabellentitel"/>
    <w:basedOn w:val="Normal"/>
    <w:next w:val="Corpsdetexte"/>
    <w:pPr>
      <w:spacing w:before="20" w:after="20"/>
      <w:jc w:val="center"/>
    </w:pPr>
    <w:rPr>
      <w:b/>
      <w:sz w:val="18"/>
    </w:rPr>
  </w:style>
  <w:style w:type="paragraph" w:customStyle="1" w:styleId="secondtitre">
    <w:name w:val="second titre"/>
    <w:basedOn w:val="Normal"/>
    <w:pPr>
      <w:tabs>
        <w:tab w:val="num" w:pos="720"/>
      </w:tabs>
      <w:ind w:left="720" w:hanging="720"/>
      <w:jc w:val="both"/>
    </w:pPr>
    <w:rPr>
      <w:b/>
      <w:snapToGrid w:val="0"/>
      <w:sz w:val="22"/>
    </w:rPr>
  </w:style>
  <w:style w:type="paragraph" w:styleId="Textedebulles">
    <w:name w:val="Balloon Text"/>
    <w:basedOn w:val="Normal"/>
    <w:semiHidden/>
    <w:rPr>
      <w:rFonts w:ascii="Tahoma" w:hAnsi="Tahoma" w:cs="Wingding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eastAsia="fr-FR"/>
    </w:rPr>
  </w:style>
  <w:style w:type="paragraph" w:styleId="Titre1">
    <w:name w:val="heading 1"/>
    <w:basedOn w:val="Normal"/>
    <w:next w:val="Corpsdetexte"/>
    <w:qFormat/>
    <w:pPr>
      <w:keepNext/>
      <w:numPr>
        <w:numId w:val="29"/>
      </w:numPr>
      <w:tabs>
        <w:tab w:val="left" w:pos="992"/>
      </w:tabs>
      <w:spacing w:before="960" w:after="240"/>
      <w:outlineLvl w:val="0"/>
    </w:pPr>
    <w:rPr>
      <w:b/>
      <w:caps/>
      <w:kern w:val="28"/>
      <w:sz w:val="28"/>
    </w:rPr>
  </w:style>
  <w:style w:type="paragraph" w:styleId="Titre2">
    <w:name w:val="heading 2"/>
    <w:basedOn w:val="Titre1"/>
    <w:next w:val="Corpsdetexte"/>
    <w:autoRedefine/>
    <w:qFormat/>
    <w:pPr>
      <w:numPr>
        <w:ilvl w:val="1"/>
      </w:numPr>
      <w:spacing w:before="240"/>
      <w:outlineLvl w:val="1"/>
    </w:pPr>
    <w:rPr>
      <w:caps w:val="0"/>
      <w:sz w:val="24"/>
    </w:rPr>
  </w:style>
  <w:style w:type="paragraph" w:styleId="Titre3">
    <w:name w:val="heading 3"/>
    <w:basedOn w:val="Titre1"/>
    <w:next w:val="Corpsdetexte"/>
    <w:qFormat/>
    <w:pPr>
      <w:numPr>
        <w:ilvl w:val="2"/>
      </w:numPr>
      <w:spacing w:before="360"/>
      <w:outlineLvl w:val="2"/>
    </w:pPr>
    <w:rPr>
      <w:caps w:val="0"/>
      <w:sz w:val="22"/>
    </w:rPr>
  </w:style>
  <w:style w:type="paragraph" w:styleId="Titre4">
    <w:name w:val="heading 4"/>
    <w:basedOn w:val="Titre1"/>
    <w:next w:val="Corpsdetexte"/>
    <w:qFormat/>
    <w:pPr>
      <w:numPr>
        <w:ilvl w:val="3"/>
      </w:numPr>
      <w:spacing w:before="360"/>
      <w:outlineLvl w:val="3"/>
    </w:pPr>
    <w:rPr>
      <w:sz w:val="20"/>
    </w:rPr>
  </w:style>
  <w:style w:type="paragraph" w:styleId="Titre5">
    <w:name w:val="heading 5"/>
    <w:basedOn w:val="Titre1"/>
    <w:next w:val="Corpsdetexte"/>
    <w:qFormat/>
    <w:pPr>
      <w:numPr>
        <w:ilvl w:val="4"/>
      </w:numPr>
      <w:outlineLvl w:val="4"/>
    </w:pPr>
    <w:rPr>
      <w:b w:val="0"/>
      <w:caps w:val="0"/>
      <w:sz w:val="20"/>
    </w:rPr>
  </w:style>
  <w:style w:type="paragraph" w:styleId="Titre6">
    <w:name w:val="heading 6"/>
    <w:basedOn w:val="Titre1"/>
    <w:next w:val="Corpsdetexte"/>
    <w:qFormat/>
    <w:pPr>
      <w:numPr>
        <w:ilvl w:val="5"/>
      </w:numPr>
      <w:outlineLvl w:val="5"/>
    </w:pPr>
    <w:rPr>
      <w:b w:val="0"/>
      <w:caps w:val="0"/>
      <w:sz w:val="20"/>
    </w:rPr>
  </w:style>
  <w:style w:type="paragraph" w:styleId="Titre7">
    <w:name w:val="heading 7"/>
    <w:basedOn w:val="Titre6"/>
    <w:next w:val="Corpsdetexte"/>
    <w:qFormat/>
    <w:pPr>
      <w:numPr>
        <w:ilvl w:val="6"/>
      </w:numPr>
      <w:outlineLvl w:val="6"/>
    </w:pPr>
  </w:style>
  <w:style w:type="paragraph" w:styleId="Titre8">
    <w:name w:val="heading 8"/>
    <w:basedOn w:val="Titre6"/>
    <w:next w:val="Corpsdetexte"/>
    <w:qFormat/>
    <w:pPr>
      <w:numPr>
        <w:ilvl w:val="7"/>
      </w:numPr>
      <w:outlineLvl w:val="7"/>
    </w:pPr>
  </w:style>
  <w:style w:type="paragraph" w:styleId="Titre9">
    <w:name w:val="heading 9"/>
    <w:basedOn w:val="Titre6"/>
    <w:next w:val="Corpsdetexte"/>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next w:val="Corpsdetexte"/>
    <w:semiHidden/>
    <w:pPr>
      <w:spacing w:before="520"/>
    </w:pPr>
  </w:style>
  <w:style w:type="paragraph" w:customStyle="1" w:styleId="BeilageAnnexe">
    <w:name w:val="Beilage/Annexe"/>
    <w:basedOn w:val="Normal"/>
    <w:next w:val="Listepuces5"/>
    <w:pPr>
      <w:tabs>
        <w:tab w:val="left" w:pos="851"/>
        <w:tab w:val="left" w:pos="993"/>
      </w:tabs>
      <w:spacing w:before="1080"/>
      <w:ind w:left="964" w:hanging="964"/>
    </w:pPr>
  </w:style>
  <w:style w:type="paragraph" w:styleId="Corpsdetexte">
    <w:name w:val="Body Text"/>
    <w:basedOn w:val="Normal"/>
    <w:semiHidden/>
    <w:pPr>
      <w:spacing w:before="120" w:after="120"/>
      <w:jc w:val="both"/>
    </w:pPr>
  </w:style>
  <w:style w:type="paragraph" w:customStyle="1" w:styleId="BetreffConcerne">
    <w:name w:val="Betreff/Concerne"/>
    <w:basedOn w:val="Normal"/>
    <w:next w:val="Salutations"/>
    <w:pPr>
      <w:spacing w:before="840"/>
    </w:pPr>
    <w:rPr>
      <w:b/>
    </w:rPr>
  </w:style>
  <w:style w:type="paragraph" w:customStyle="1" w:styleId="FirmaFirme">
    <w:name w:val="Firma/Firme"/>
    <w:basedOn w:val="Normal"/>
    <w:next w:val="Signature"/>
    <w:pPr>
      <w:spacing w:before="720" w:after="720"/>
      <w:ind w:left="5330"/>
    </w:pPr>
  </w:style>
  <w:style w:type="paragraph" w:styleId="Signature">
    <w:name w:val="Signature"/>
    <w:basedOn w:val="Normal"/>
    <w:next w:val="BeilageAnnexe"/>
    <w:semiHidden/>
    <w:pPr>
      <w:tabs>
        <w:tab w:val="right" w:pos="8222"/>
      </w:tabs>
      <w:spacing w:after="960"/>
      <w:ind w:left="5330"/>
    </w:pPr>
    <w:rPr>
      <w:b/>
    </w:rPr>
  </w:style>
  <w:style w:type="paragraph" w:styleId="Pieddepage">
    <w:name w:val="footer"/>
    <w:basedOn w:val="Normal"/>
    <w:semiHidden/>
    <w:pPr>
      <w:jc w:val="right"/>
    </w:pPr>
    <w:rPr>
      <w:sz w:val="16"/>
    </w:rPr>
  </w:style>
  <w:style w:type="paragraph" w:styleId="En-tte">
    <w:name w:val="header"/>
    <w:basedOn w:val="Normal"/>
    <w:next w:val="Retraitnormal"/>
    <w:semiHidden/>
    <w:rPr>
      <w:sz w:val="18"/>
    </w:rPr>
  </w:style>
  <w:style w:type="character" w:styleId="Numrodepage">
    <w:name w:val="page number"/>
    <w:semiHidden/>
    <w:rPr>
      <w:rFonts w:ascii="Frutiger" w:hAnsi="Frutiger"/>
      <w:b/>
      <w:noProof w:val="0"/>
      <w:sz w:val="18"/>
      <w:lang w:val="de-CH"/>
    </w:rPr>
  </w:style>
  <w:style w:type="paragraph" w:styleId="Listepuces">
    <w:name w:val="List Bullet"/>
    <w:basedOn w:val="Normal"/>
    <w:semiHidden/>
    <w:pPr>
      <w:numPr>
        <w:numId w:val="1"/>
      </w:numPr>
      <w:tabs>
        <w:tab w:val="clear" w:pos="397"/>
      </w:tabs>
      <w:spacing w:before="260"/>
    </w:pPr>
  </w:style>
  <w:style w:type="paragraph" w:styleId="Tabledesillustrations">
    <w:name w:val="table of figures"/>
    <w:basedOn w:val="Corpsdetexte"/>
    <w:next w:val="Corpsdetexte"/>
    <w:semiHidden/>
    <w:pPr>
      <w:spacing w:after="0"/>
      <w:ind w:left="1191" w:hanging="1191"/>
      <w:jc w:val="left"/>
    </w:pPr>
    <w:rPr>
      <w:sz w:val="18"/>
    </w:rPr>
  </w:style>
  <w:style w:type="paragraph" w:styleId="Corpsdetexte2">
    <w:name w:val="Body Text 2"/>
    <w:basedOn w:val="Corpsdetexte"/>
    <w:semiHidden/>
    <w:pPr>
      <w:spacing w:before="20" w:after="20"/>
      <w:jc w:val="center"/>
    </w:pPr>
    <w:rPr>
      <w:sz w:val="18"/>
    </w:rPr>
  </w:style>
  <w:style w:type="character" w:styleId="Numrodeligne">
    <w:name w:val="line number"/>
    <w:semiHidden/>
    <w:rPr>
      <w:rFonts w:ascii="Frutiger" w:hAnsi="Frutiger"/>
      <w:noProof w:val="0"/>
      <w:sz w:val="20"/>
      <w:lang w:val="de-CH"/>
    </w:rPr>
  </w:style>
  <w:style w:type="paragraph" w:styleId="Adresseexpditeur">
    <w:name w:val="envelope return"/>
    <w:basedOn w:val="Normal"/>
    <w:semiHidden/>
    <w:pPr>
      <w:tabs>
        <w:tab w:val="left" w:pos="312"/>
      </w:tabs>
      <w:spacing w:line="210" w:lineRule="exact"/>
    </w:pPr>
    <w:rPr>
      <w:b/>
      <w:sz w:val="16"/>
    </w:rPr>
  </w:style>
  <w:style w:type="paragraph" w:styleId="Explorateurdedocuments">
    <w:name w:val="Document Map"/>
    <w:basedOn w:val="Normal"/>
    <w:semiHidden/>
    <w:pPr>
      <w:shd w:val="clear" w:color="auto" w:fill="FFFF00"/>
    </w:pPr>
  </w:style>
  <w:style w:type="character" w:styleId="Accentuation">
    <w:name w:val="Emphasis"/>
    <w:qFormat/>
    <w:rPr>
      <w:rFonts w:ascii="Frutiger" w:hAnsi="Frutiger"/>
      <w:i/>
      <w:dstrike w:val="0"/>
      <w:noProof w:val="0"/>
      <w:color w:val="auto"/>
      <w:sz w:val="20"/>
      <w:u w:val="none"/>
      <w:bdr w:val="none" w:sz="0" w:space="0" w:color="auto"/>
      <w:vertAlign w:val="baseline"/>
      <w:lang w:val="de-CH"/>
    </w:rPr>
  </w:style>
  <w:style w:type="character" w:styleId="lev">
    <w:name w:val="Strong"/>
    <w:qFormat/>
    <w:rPr>
      <w:rFonts w:ascii="Frutiger" w:hAnsi="Frutiger"/>
      <w:b/>
      <w:noProof w:val="0"/>
      <w:sz w:val="20"/>
      <w:lang w:val="de-CH"/>
    </w:rPr>
  </w:style>
  <w:style w:type="character" w:styleId="Lienhypertexte">
    <w:name w:val="Hyperlink"/>
    <w:semiHidden/>
    <w:rPr>
      <w:rFonts w:ascii="Frutiger" w:hAnsi="Frutiger"/>
      <w:noProof w:val="0"/>
      <w:color w:val="auto"/>
      <w:sz w:val="20"/>
      <w:u w:val="none"/>
      <w:lang w:val="de-CH"/>
    </w:rPr>
  </w:style>
  <w:style w:type="paragraph" w:styleId="Corpsdetexte3">
    <w:name w:val="Body Text 3"/>
    <w:basedOn w:val="Normal"/>
    <w:semiHidden/>
    <w:pPr>
      <w:spacing w:before="520"/>
    </w:pPr>
  </w:style>
  <w:style w:type="paragraph" w:styleId="Retraitcorpsdetexte">
    <w:name w:val="Body Text Indent"/>
    <w:basedOn w:val="Corpsdetexte"/>
    <w:semiHidden/>
    <w:pPr>
      <w:ind w:left="397"/>
    </w:pPr>
  </w:style>
  <w:style w:type="paragraph" w:styleId="Notedebasdepage">
    <w:name w:val="footnote text"/>
    <w:basedOn w:val="Normal"/>
    <w:semiHidden/>
    <w:pPr>
      <w:ind w:left="284" w:hanging="284"/>
    </w:pPr>
    <w:rPr>
      <w:sz w:val="16"/>
    </w:rPr>
  </w:style>
  <w:style w:type="paragraph" w:styleId="Titre">
    <w:name w:val="Title"/>
    <w:basedOn w:val="Normal"/>
    <w:next w:val="Corpsdetexte"/>
    <w:qFormat/>
    <w:pPr>
      <w:spacing w:before="480" w:after="240"/>
    </w:pPr>
    <w:rPr>
      <w:b/>
      <w:caps/>
      <w:kern w:val="28"/>
      <w:sz w:val="28"/>
    </w:rPr>
  </w:style>
  <w:style w:type="paragraph" w:styleId="Textebrut">
    <w:name w:val="Plain Text"/>
    <w:basedOn w:val="Normal"/>
    <w:semiHidden/>
  </w:style>
  <w:style w:type="paragraph" w:customStyle="1" w:styleId="Titredestableaux">
    <w:name w:val="Titre des tableaux"/>
    <w:basedOn w:val="Normal"/>
    <w:next w:val="Corpsdetexte"/>
    <w:pPr>
      <w:spacing w:before="20" w:after="20"/>
      <w:jc w:val="center"/>
    </w:pPr>
    <w:rPr>
      <w:b/>
      <w:sz w:val="18"/>
      <w:lang w:val="fr-CH" w:eastAsia="de-DE"/>
    </w:rPr>
  </w:style>
  <w:style w:type="paragraph" w:styleId="Retraitcorpsdetexte2">
    <w:name w:val="Body Text Indent 2"/>
    <w:basedOn w:val="Corpsdetexte"/>
    <w:semiHidden/>
    <w:pPr>
      <w:ind w:left="794"/>
    </w:pPr>
  </w:style>
  <w:style w:type="paragraph" w:styleId="Listepuces2">
    <w:name w:val="List Bullet 2"/>
    <w:basedOn w:val="Listepuces"/>
    <w:semiHidden/>
    <w:pPr>
      <w:numPr>
        <w:numId w:val="2"/>
      </w:numPr>
      <w:tabs>
        <w:tab w:val="clear" w:pos="397"/>
      </w:tabs>
      <w:spacing w:before="120"/>
    </w:pPr>
  </w:style>
  <w:style w:type="paragraph" w:styleId="Listepuces3">
    <w:name w:val="List Bullet 3"/>
    <w:basedOn w:val="Listepuces"/>
    <w:semiHidden/>
    <w:pPr>
      <w:numPr>
        <w:numId w:val="10"/>
      </w:numPr>
      <w:spacing w:before="60"/>
    </w:pPr>
  </w:style>
  <w:style w:type="paragraph" w:styleId="Retraitcorpsdetexte3">
    <w:name w:val="Body Text Indent 3"/>
    <w:basedOn w:val="Corpsdetexte"/>
    <w:semiHidden/>
    <w:pPr>
      <w:ind w:left="1191"/>
    </w:pPr>
  </w:style>
  <w:style w:type="paragraph" w:styleId="Listecontinue">
    <w:name w:val="List Continue"/>
    <w:basedOn w:val="Normal"/>
    <w:semiHidden/>
    <w:pPr>
      <w:ind w:left="397"/>
    </w:pPr>
  </w:style>
  <w:style w:type="paragraph" w:styleId="Listepuces5">
    <w:name w:val="List Bullet 5"/>
    <w:basedOn w:val="Normal"/>
    <w:semiHidden/>
    <w:pPr>
      <w:numPr>
        <w:numId w:val="3"/>
      </w:numPr>
      <w:tabs>
        <w:tab w:val="clear" w:pos="709"/>
      </w:tabs>
      <w:ind w:left="993" w:hanging="142"/>
    </w:pPr>
  </w:style>
  <w:style w:type="paragraph" w:styleId="Listepuces4">
    <w:name w:val="List Bullet 4"/>
    <w:basedOn w:val="Listepuces"/>
    <w:semiHidden/>
    <w:pPr>
      <w:numPr>
        <w:numId w:val="11"/>
      </w:numPr>
      <w:spacing w:before="0"/>
    </w:pPr>
  </w:style>
  <w:style w:type="paragraph" w:styleId="Index1">
    <w:name w:val="index 1"/>
    <w:basedOn w:val="Corpsdetexte"/>
    <w:autoRedefine/>
    <w:semiHidden/>
  </w:style>
  <w:style w:type="paragraph" w:styleId="Index2">
    <w:name w:val="index 2"/>
    <w:basedOn w:val="Index1"/>
    <w:autoRedefine/>
    <w:semiHidden/>
  </w:style>
  <w:style w:type="paragraph" w:styleId="Index3">
    <w:name w:val="index 3"/>
    <w:basedOn w:val="Index1"/>
    <w:autoRedefine/>
    <w:semiHidden/>
  </w:style>
  <w:style w:type="paragraph" w:styleId="Index4">
    <w:name w:val="index 4"/>
    <w:basedOn w:val="Index1"/>
    <w:autoRedefine/>
    <w:semiHidden/>
  </w:style>
  <w:style w:type="paragraph" w:styleId="Index5">
    <w:name w:val="index 5"/>
    <w:basedOn w:val="Index1"/>
    <w:autoRedefine/>
    <w:semiHidden/>
  </w:style>
  <w:style w:type="paragraph" w:styleId="Index6">
    <w:name w:val="index 6"/>
    <w:basedOn w:val="Index1"/>
    <w:autoRedefine/>
    <w:semiHidden/>
  </w:style>
  <w:style w:type="paragraph" w:styleId="Index7">
    <w:name w:val="index 7"/>
    <w:basedOn w:val="Index1"/>
    <w:autoRedefine/>
    <w:semiHidden/>
  </w:style>
  <w:style w:type="paragraph" w:styleId="Index8">
    <w:name w:val="index 8"/>
    <w:basedOn w:val="Index1"/>
    <w:autoRedefine/>
    <w:semiHidden/>
  </w:style>
  <w:style w:type="paragraph" w:styleId="Index9">
    <w:name w:val="index 9"/>
    <w:basedOn w:val="Index1"/>
    <w:autoRedefine/>
    <w:semiHidden/>
  </w:style>
  <w:style w:type="paragraph" w:styleId="Titreindex">
    <w:name w:val="index heading"/>
    <w:basedOn w:val="Corpsdetexte"/>
    <w:next w:val="Index1"/>
    <w:semiHidden/>
    <w:rPr>
      <w:b/>
    </w:rPr>
  </w:style>
  <w:style w:type="paragraph" w:styleId="Sous-titre">
    <w:name w:val="Subtitle"/>
    <w:basedOn w:val="Normal"/>
    <w:next w:val="Corpsdetexte"/>
    <w:qFormat/>
    <w:pPr>
      <w:spacing w:before="120"/>
    </w:pPr>
    <w:rPr>
      <w:b/>
      <w:sz w:val="28"/>
    </w:rPr>
  </w:style>
  <w:style w:type="paragraph" w:styleId="Lgende">
    <w:name w:val="caption"/>
    <w:basedOn w:val="Normal"/>
    <w:next w:val="Normal"/>
    <w:qFormat/>
    <w:pPr>
      <w:spacing w:before="120" w:after="120"/>
      <w:ind w:left="1191" w:hanging="1191"/>
    </w:pPr>
    <w:rPr>
      <w:b/>
      <w:sz w:val="18"/>
    </w:rPr>
  </w:style>
  <w:style w:type="paragraph" w:styleId="Normalcentr">
    <w:name w:val="Block Text"/>
    <w:basedOn w:val="Corpsdetexte"/>
    <w:semiHidden/>
  </w:style>
  <w:style w:type="paragraph" w:styleId="Date">
    <w:name w:val="Date"/>
    <w:basedOn w:val="Normal"/>
    <w:next w:val="Corpsdetexte"/>
    <w:semiHidden/>
  </w:style>
  <w:style w:type="paragraph" w:styleId="Notedefin">
    <w:name w:val="endnote text"/>
    <w:basedOn w:val="Normal"/>
    <w:semiHidden/>
    <w:pPr>
      <w:ind w:left="284" w:hanging="284"/>
    </w:pPr>
    <w:rPr>
      <w:sz w:val="16"/>
    </w:rPr>
  </w:style>
  <w:style w:type="character" w:styleId="Appeldenotedefin">
    <w:name w:val="endnote reference"/>
    <w:semiHidden/>
    <w:rPr>
      <w:rFonts w:ascii="Frutiger" w:hAnsi="Frutiger"/>
      <w:noProof w:val="0"/>
      <w:sz w:val="20"/>
      <w:vertAlign w:val="superscript"/>
      <w:lang w:val="de-CH"/>
    </w:rPr>
  </w:style>
  <w:style w:type="paragraph" w:styleId="Titredenote">
    <w:name w:val="Note Heading"/>
    <w:basedOn w:val="Normal"/>
    <w:next w:val="Normal"/>
    <w:semiHidden/>
    <w:pPr>
      <w:spacing w:before="720"/>
    </w:pPr>
  </w:style>
  <w:style w:type="character" w:styleId="Appelnotedebasdep">
    <w:name w:val="footnote reference"/>
    <w:semiHidden/>
    <w:rPr>
      <w:rFonts w:ascii="Frutiger" w:hAnsi="Frutiger"/>
      <w:noProof w:val="0"/>
      <w:sz w:val="20"/>
      <w:vertAlign w:val="superscript"/>
      <w:lang w:val="de-CH"/>
    </w:rPr>
  </w:style>
  <w:style w:type="character" w:styleId="Lienhypertextesuivivisit">
    <w:name w:val="FollowedHyperlink"/>
    <w:semiHidden/>
    <w:rPr>
      <w:rFonts w:ascii="Frutiger" w:hAnsi="Frutiger"/>
      <w:noProof w:val="0"/>
      <w:color w:val="auto"/>
      <w:sz w:val="20"/>
      <w:u w:val="none"/>
      <w:lang w:val="de-CH"/>
    </w:rPr>
  </w:style>
  <w:style w:type="paragraph" w:styleId="Formuledepolitesse">
    <w:name w:val="Closing"/>
    <w:basedOn w:val="Normal"/>
    <w:semiHidden/>
    <w:pPr>
      <w:spacing w:before="720" w:after="720"/>
      <w:ind w:left="5330"/>
    </w:pPr>
  </w:style>
  <w:style w:type="paragraph" w:styleId="Commentaire">
    <w:name w:val="annotation text"/>
    <w:basedOn w:val="Normal"/>
    <w:semiHidden/>
    <w:pPr>
      <w:ind w:left="397" w:hanging="397"/>
    </w:pPr>
    <w:rPr>
      <w:sz w:val="16"/>
    </w:rPr>
  </w:style>
  <w:style w:type="character" w:styleId="Marquedecommentaire">
    <w:name w:val="annotation reference"/>
    <w:semiHidden/>
    <w:rPr>
      <w:rFonts w:ascii="Frutiger" w:hAnsi="Frutiger"/>
      <w:noProof w:val="0"/>
      <w:sz w:val="20"/>
      <w:vertAlign w:val="superscript"/>
      <w:lang w:val="de-CH"/>
    </w:rPr>
  </w:style>
  <w:style w:type="paragraph" w:styleId="Liste">
    <w:name w:val="List"/>
    <w:basedOn w:val="Normal"/>
    <w:semiHidden/>
  </w:style>
  <w:style w:type="paragraph" w:styleId="Liste2">
    <w:name w:val="List 2"/>
    <w:basedOn w:val="Normal"/>
    <w:semiHidden/>
    <w:pPr>
      <w:spacing w:before="120" w:after="120"/>
    </w:pPr>
  </w:style>
  <w:style w:type="paragraph" w:styleId="Liste3">
    <w:name w:val="List 3"/>
    <w:basedOn w:val="Normal"/>
    <w:semiHidden/>
    <w:pPr>
      <w:spacing w:before="60" w:after="60"/>
    </w:pPr>
  </w:style>
  <w:style w:type="paragraph" w:styleId="Liste4">
    <w:name w:val="List 4"/>
    <w:basedOn w:val="Normal"/>
    <w:semiHidden/>
    <w:rPr>
      <w:sz w:val="16"/>
    </w:rPr>
  </w:style>
  <w:style w:type="paragraph" w:styleId="Liste5">
    <w:name w:val="List 5"/>
    <w:basedOn w:val="Normal"/>
    <w:semiHidden/>
    <w:pPr>
      <w:spacing w:before="60" w:after="60"/>
    </w:pPr>
    <w:rPr>
      <w:sz w:val="16"/>
    </w:rPr>
  </w:style>
  <w:style w:type="paragraph" w:styleId="Listecontinue2">
    <w:name w:val="List Continue 2"/>
    <w:basedOn w:val="Normal"/>
    <w:semiHidden/>
    <w:pPr>
      <w:ind w:left="397"/>
    </w:pPr>
  </w:style>
  <w:style w:type="paragraph" w:styleId="Listecontinue3">
    <w:name w:val="List Continue 3"/>
    <w:basedOn w:val="Normal"/>
    <w:semiHidden/>
    <w:pPr>
      <w:ind w:left="397"/>
    </w:pPr>
  </w:style>
  <w:style w:type="paragraph" w:styleId="Listecontinue4">
    <w:name w:val="List Continue 4"/>
    <w:basedOn w:val="Normal"/>
    <w:semiHidden/>
    <w:pPr>
      <w:ind w:left="397"/>
    </w:pPr>
  </w:style>
  <w:style w:type="paragraph" w:styleId="Listecontinue5">
    <w:name w:val="List Continue 5"/>
    <w:basedOn w:val="Normal"/>
    <w:semiHidden/>
    <w:pPr>
      <w:ind w:left="397"/>
    </w:pPr>
  </w:style>
  <w:style w:type="paragraph" w:styleId="Listenumros">
    <w:name w:val="List Number"/>
    <w:basedOn w:val="Normal"/>
    <w:semiHidden/>
    <w:pPr>
      <w:numPr>
        <w:numId w:val="4"/>
      </w:numPr>
    </w:pPr>
  </w:style>
  <w:style w:type="paragraph" w:styleId="Listenumros2">
    <w:name w:val="List Number 2"/>
    <w:basedOn w:val="Listenumros"/>
    <w:semiHidden/>
    <w:pPr>
      <w:numPr>
        <w:numId w:val="5"/>
      </w:numPr>
      <w:tabs>
        <w:tab w:val="clear" w:pos="643"/>
        <w:tab w:val="num" w:pos="397"/>
      </w:tabs>
      <w:ind w:left="397" w:hanging="397"/>
    </w:pPr>
  </w:style>
  <w:style w:type="paragraph" w:styleId="Listenumros3">
    <w:name w:val="List Number 3"/>
    <w:basedOn w:val="Listenumros"/>
    <w:semiHidden/>
    <w:pPr>
      <w:numPr>
        <w:numId w:val="6"/>
      </w:numPr>
      <w:tabs>
        <w:tab w:val="clear" w:pos="926"/>
        <w:tab w:val="num" w:pos="397"/>
      </w:tabs>
      <w:ind w:left="397" w:hanging="397"/>
    </w:pPr>
  </w:style>
  <w:style w:type="paragraph" w:styleId="Listenumros4">
    <w:name w:val="List Number 4"/>
    <w:basedOn w:val="Listenumros"/>
    <w:semiHidden/>
    <w:pPr>
      <w:numPr>
        <w:numId w:val="7"/>
      </w:numPr>
      <w:tabs>
        <w:tab w:val="clear" w:pos="1209"/>
        <w:tab w:val="num" w:pos="397"/>
      </w:tabs>
      <w:ind w:left="397" w:hanging="397"/>
    </w:pPr>
  </w:style>
  <w:style w:type="paragraph" w:styleId="Listenumros5">
    <w:name w:val="List Number 5"/>
    <w:basedOn w:val="Listenumros"/>
    <w:semiHidden/>
    <w:pPr>
      <w:numPr>
        <w:numId w:val="8"/>
      </w:numPr>
      <w:tabs>
        <w:tab w:val="clear" w:pos="1492"/>
        <w:tab w:val="num" w:pos="397"/>
      </w:tabs>
      <w:ind w:left="397" w:hanging="397"/>
    </w:pPr>
  </w:style>
  <w:style w:type="paragraph" w:styleId="Textedemacro">
    <w:name w:val="macro"/>
    <w:basedOn w:val="Normal"/>
    <w:semiHidden/>
  </w:style>
  <w:style w:type="paragraph" w:styleId="En-ttedemessage">
    <w:name w:val="Message Header"/>
    <w:basedOn w:val="Liste2"/>
    <w:semiHidden/>
    <w:pPr>
      <w:pBdr>
        <w:top w:val="single" w:sz="6" w:space="1" w:color="auto"/>
        <w:left w:val="single" w:sz="6" w:space="1" w:color="auto"/>
        <w:bottom w:val="single" w:sz="6" w:space="1" w:color="auto"/>
        <w:right w:val="single" w:sz="6" w:space="1" w:color="auto"/>
      </w:pBdr>
      <w:shd w:val="pct20" w:color="auto" w:fill="auto"/>
    </w:pPr>
  </w:style>
  <w:style w:type="paragraph" w:styleId="Retraitnormal">
    <w:name w:val="Normal Indent"/>
    <w:basedOn w:val="Normal"/>
    <w:semiHidden/>
    <w:pPr>
      <w:jc w:val="right"/>
    </w:pPr>
    <w:rPr>
      <w:sz w:val="16"/>
    </w:rPr>
  </w:style>
  <w:style w:type="paragraph" w:styleId="Retrait1religne">
    <w:name w:val="Body Text First Indent"/>
    <w:basedOn w:val="Corpsdetexte"/>
    <w:semiHidden/>
    <w:pPr>
      <w:ind w:firstLine="397"/>
    </w:pPr>
  </w:style>
  <w:style w:type="paragraph" w:styleId="Retraitcorpset1relig">
    <w:name w:val="Body Text First Indent 2"/>
    <w:basedOn w:val="Retraitcorpsdetexte"/>
    <w:semiHidden/>
    <w:pPr>
      <w:ind w:left="0" w:firstLine="794"/>
    </w:pPr>
  </w:style>
  <w:style w:type="paragraph" w:styleId="Adressedestinataire">
    <w:name w:val="envelope address"/>
    <w:basedOn w:val="Normal"/>
    <w:semiHidden/>
    <w:pPr>
      <w:ind w:left="5330"/>
    </w:pPr>
  </w:style>
  <w:style w:type="paragraph" w:styleId="TM1">
    <w:name w:val="toc 1"/>
    <w:basedOn w:val="Normal"/>
    <w:next w:val="Normal"/>
    <w:autoRedefine/>
    <w:semiHidden/>
    <w:pPr>
      <w:tabs>
        <w:tab w:val="right" w:leader="dot" w:pos="9356"/>
      </w:tabs>
      <w:spacing w:before="240"/>
      <w:ind w:left="397" w:hanging="397"/>
    </w:pPr>
    <w:rPr>
      <w:b/>
      <w:caps/>
      <w:noProof/>
      <w:sz w:val="24"/>
    </w:rPr>
  </w:style>
  <w:style w:type="paragraph" w:styleId="TM2">
    <w:name w:val="toc 2"/>
    <w:basedOn w:val="Normal"/>
    <w:next w:val="Normal"/>
    <w:autoRedefine/>
    <w:semiHidden/>
    <w:pPr>
      <w:tabs>
        <w:tab w:val="right" w:leader="dot" w:pos="9356"/>
      </w:tabs>
      <w:spacing w:before="120"/>
      <w:ind w:left="907" w:hanging="510"/>
    </w:pPr>
    <w:rPr>
      <w:noProof/>
    </w:rPr>
  </w:style>
  <w:style w:type="paragraph" w:styleId="TM3">
    <w:name w:val="toc 3"/>
    <w:basedOn w:val="Normal"/>
    <w:next w:val="Normal"/>
    <w:autoRedefine/>
    <w:semiHidden/>
    <w:pPr>
      <w:tabs>
        <w:tab w:val="right" w:leader="dot" w:pos="9356"/>
      </w:tabs>
      <w:spacing w:before="60"/>
      <w:ind w:left="1531" w:hanging="624"/>
    </w:pPr>
    <w:rPr>
      <w:i/>
      <w:noProof/>
    </w:rPr>
  </w:style>
  <w:style w:type="paragraph" w:styleId="TM4">
    <w:name w:val="toc 4"/>
    <w:basedOn w:val="Normal"/>
    <w:next w:val="Normal"/>
    <w:autoRedefine/>
    <w:semiHidden/>
    <w:pPr>
      <w:tabs>
        <w:tab w:val="right" w:leader="dot" w:pos="9356"/>
      </w:tabs>
      <w:ind w:left="2325" w:hanging="794"/>
    </w:pPr>
    <w:rPr>
      <w:noProof/>
    </w:rPr>
  </w:style>
  <w:style w:type="paragraph" w:styleId="TM5">
    <w:name w:val="toc 5"/>
    <w:basedOn w:val="Normal"/>
    <w:next w:val="Normal"/>
    <w:autoRedefine/>
    <w:semiHidden/>
    <w:pPr>
      <w:tabs>
        <w:tab w:val="left" w:pos="1134"/>
        <w:tab w:val="right" w:leader="dot" w:pos="9458"/>
      </w:tabs>
      <w:ind w:left="1134" w:hanging="1134"/>
    </w:pPr>
  </w:style>
  <w:style w:type="paragraph" w:styleId="TM6">
    <w:name w:val="toc 6"/>
    <w:basedOn w:val="Normal"/>
    <w:next w:val="Normal"/>
    <w:autoRedefine/>
    <w:semiHidden/>
    <w:pPr>
      <w:tabs>
        <w:tab w:val="left" w:pos="1134"/>
        <w:tab w:val="right" w:pos="9458"/>
      </w:tabs>
      <w:ind w:left="1134" w:hanging="1134"/>
    </w:pPr>
  </w:style>
  <w:style w:type="paragraph" w:styleId="TM7">
    <w:name w:val="toc 7"/>
    <w:basedOn w:val="Normal"/>
    <w:next w:val="Normal"/>
    <w:autoRedefine/>
    <w:semiHidden/>
  </w:style>
  <w:style w:type="paragraph" w:styleId="TM8">
    <w:name w:val="toc 8"/>
    <w:basedOn w:val="Normal"/>
    <w:next w:val="Normal"/>
    <w:autoRedefine/>
    <w:semiHidden/>
  </w:style>
  <w:style w:type="paragraph" w:styleId="TM9">
    <w:name w:val="toc 9"/>
    <w:basedOn w:val="Normal"/>
    <w:next w:val="Normal"/>
    <w:autoRedefine/>
    <w:semiHidden/>
  </w:style>
  <w:style w:type="paragraph" w:styleId="TitreTR">
    <w:name w:val="toa heading"/>
    <w:basedOn w:val="Normal"/>
    <w:next w:val="Corpsdetexte"/>
    <w:semiHidden/>
    <w:pPr>
      <w:spacing w:before="720"/>
    </w:pPr>
  </w:style>
  <w:style w:type="paragraph" w:styleId="Tabledesrfrencesjuridiques">
    <w:name w:val="table of authorities"/>
    <w:basedOn w:val="TitreTR"/>
    <w:next w:val="Corpsdetexte2"/>
    <w:semiHidden/>
    <w:rPr>
      <w:sz w:val="16"/>
    </w:rPr>
  </w:style>
  <w:style w:type="paragraph" w:customStyle="1" w:styleId="Anhang">
    <w:name w:val="Anhang"/>
    <w:basedOn w:val="Corpsdetexte"/>
    <w:pPr>
      <w:spacing w:after="0" w:line="1120" w:lineRule="exact"/>
      <w:jc w:val="center"/>
    </w:pPr>
    <w:rPr>
      <w:b/>
      <w:caps/>
      <w:sz w:val="36"/>
    </w:rPr>
  </w:style>
  <w:style w:type="paragraph" w:customStyle="1" w:styleId="Rsum">
    <w:name w:val="Résumé"/>
    <w:basedOn w:val="Titre1"/>
    <w:next w:val="Corpsdetexte"/>
    <w:pPr>
      <w:keepNext w:val="0"/>
      <w:numPr>
        <w:numId w:val="0"/>
      </w:numPr>
      <w:tabs>
        <w:tab w:val="clear" w:pos="992"/>
        <w:tab w:val="left" w:pos="142"/>
        <w:tab w:val="left" w:pos="851"/>
      </w:tabs>
    </w:pPr>
    <w:rPr>
      <w:kern w:val="0"/>
    </w:rPr>
  </w:style>
  <w:style w:type="paragraph" w:customStyle="1" w:styleId="Unterschrift1">
    <w:name w:val="Unterschrift1"/>
    <w:basedOn w:val="Signature"/>
    <w:pPr>
      <w:spacing w:line="240" w:lineRule="atLeast"/>
    </w:pPr>
    <w:rPr>
      <w:b w:val="0"/>
    </w:rPr>
  </w:style>
  <w:style w:type="paragraph" w:customStyle="1" w:styleId="Tabellentitel">
    <w:name w:val="Tabellentitel"/>
    <w:basedOn w:val="Normal"/>
    <w:next w:val="Corpsdetexte"/>
    <w:pPr>
      <w:spacing w:before="20" w:after="20"/>
      <w:jc w:val="center"/>
    </w:pPr>
    <w:rPr>
      <w:b/>
      <w:sz w:val="18"/>
    </w:rPr>
  </w:style>
  <w:style w:type="paragraph" w:customStyle="1" w:styleId="secondtitre">
    <w:name w:val="second titre"/>
    <w:basedOn w:val="Normal"/>
    <w:pPr>
      <w:tabs>
        <w:tab w:val="num" w:pos="720"/>
      </w:tabs>
      <w:ind w:left="720" w:hanging="720"/>
      <w:jc w:val="both"/>
    </w:pPr>
    <w:rPr>
      <w:b/>
      <w:snapToGrid w:val="0"/>
      <w:sz w:val="22"/>
    </w:rPr>
  </w:style>
  <w:style w:type="paragraph" w:styleId="Textedebulles">
    <w:name w:val="Balloon Text"/>
    <w:basedOn w:val="Normal"/>
    <w:semiHidden/>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3047">
      <w:bodyDiv w:val="1"/>
      <w:marLeft w:val="0"/>
      <w:marRight w:val="0"/>
      <w:marTop w:val="0"/>
      <w:marBottom w:val="0"/>
      <w:divBdr>
        <w:top w:val="none" w:sz="0" w:space="0" w:color="auto"/>
        <w:left w:val="none" w:sz="0" w:space="0" w:color="auto"/>
        <w:bottom w:val="none" w:sz="0" w:space="0" w:color="auto"/>
        <w:right w:val="none" w:sz="0" w:space="0" w:color="auto"/>
      </w:divBdr>
      <w:divsChild>
        <w:div w:id="1007363600">
          <w:marLeft w:val="0"/>
          <w:marRight w:val="0"/>
          <w:marTop w:val="0"/>
          <w:marBottom w:val="0"/>
          <w:divBdr>
            <w:top w:val="none" w:sz="0" w:space="0" w:color="auto"/>
            <w:left w:val="none" w:sz="0" w:space="0" w:color="auto"/>
            <w:bottom w:val="none" w:sz="0" w:space="0" w:color="auto"/>
            <w:right w:val="none" w:sz="0" w:space="0" w:color="auto"/>
          </w:divBdr>
          <w:divsChild>
            <w:div w:id="2011055337">
              <w:marLeft w:val="0"/>
              <w:marRight w:val="0"/>
              <w:marTop w:val="0"/>
              <w:marBottom w:val="0"/>
              <w:divBdr>
                <w:top w:val="none" w:sz="0" w:space="0" w:color="auto"/>
                <w:left w:val="none" w:sz="0" w:space="0" w:color="auto"/>
                <w:bottom w:val="none" w:sz="0" w:space="0" w:color="auto"/>
                <w:right w:val="none" w:sz="0" w:space="0" w:color="auto"/>
              </w:divBdr>
              <w:divsChild>
                <w:div w:id="1113554125">
                  <w:marLeft w:val="0"/>
                  <w:marRight w:val="0"/>
                  <w:marTop w:val="0"/>
                  <w:marBottom w:val="0"/>
                  <w:divBdr>
                    <w:top w:val="none" w:sz="0" w:space="0" w:color="auto"/>
                    <w:left w:val="none" w:sz="0" w:space="0" w:color="auto"/>
                    <w:bottom w:val="none" w:sz="0" w:space="0" w:color="auto"/>
                    <w:right w:val="none" w:sz="0" w:space="0" w:color="auto"/>
                  </w:divBdr>
                  <w:divsChild>
                    <w:div w:id="661930184">
                      <w:marLeft w:val="0"/>
                      <w:marRight w:val="0"/>
                      <w:marTop w:val="0"/>
                      <w:marBottom w:val="0"/>
                      <w:divBdr>
                        <w:top w:val="none" w:sz="0" w:space="0" w:color="auto"/>
                        <w:left w:val="none" w:sz="0" w:space="0" w:color="auto"/>
                        <w:bottom w:val="none" w:sz="0" w:space="0" w:color="auto"/>
                        <w:right w:val="none" w:sz="0" w:space="0" w:color="auto"/>
                      </w:divBdr>
                      <w:divsChild>
                        <w:div w:id="1875263413">
                          <w:marLeft w:val="0"/>
                          <w:marRight w:val="0"/>
                          <w:marTop w:val="0"/>
                          <w:marBottom w:val="0"/>
                          <w:divBdr>
                            <w:top w:val="none" w:sz="0" w:space="0" w:color="auto"/>
                            <w:left w:val="none" w:sz="0" w:space="0" w:color="auto"/>
                            <w:bottom w:val="none" w:sz="0" w:space="0" w:color="auto"/>
                            <w:right w:val="none" w:sz="0" w:space="0" w:color="auto"/>
                          </w:divBdr>
                          <w:divsChild>
                            <w:div w:id="2086485226">
                              <w:marLeft w:val="0"/>
                              <w:marRight w:val="0"/>
                              <w:marTop w:val="0"/>
                              <w:marBottom w:val="0"/>
                              <w:divBdr>
                                <w:top w:val="none" w:sz="0" w:space="0" w:color="auto"/>
                                <w:left w:val="none" w:sz="0" w:space="0" w:color="auto"/>
                                <w:bottom w:val="none" w:sz="0" w:space="0" w:color="auto"/>
                                <w:right w:val="none" w:sz="0" w:space="0" w:color="auto"/>
                              </w:divBdr>
                              <w:divsChild>
                                <w:div w:id="1263223636">
                                  <w:marLeft w:val="0"/>
                                  <w:marRight w:val="0"/>
                                  <w:marTop w:val="0"/>
                                  <w:marBottom w:val="0"/>
                                  <w:divBdr>
                                    <w:top w:val="none" w:sz="0" w:space="0" w:color="auto"/>
                                    <w:left w:val="none" w:sz="0" w:space="0" w:color="auto"/>
                                    <w:bottom w:val="none" w:sz="0" w:space="0" w:color="auto"/>
                                    <w:right w:val="none" w:sz="0" w:space="0" w:color="auto"/>
                                  </w:divBdr>
                                  <w:divsChild>
                                    <w:div w:id="382947262">
                                      <w:marLeft w:val="0"/>
                                      <w:marRight w:val="0"/>
                                      <w:marTop w:val="0"/>
                                      <w:marBottom w:val="0"/>
                                      <w:divBdr>
                                        <w:top w:val="none" w:sz="0" w:space="0" w:color="auto"/>
                                        <w:left w:val="none" w:sz="0" w:space="0" w:color="auto"/>
                                        <w:bottom w:val="none" w:sz="0" w:space="0" w:color="auto"/>
                                        <w:right w:val="none" w:sz="0" w:space="0" w:color="auto"/>
                                      </w:divBdr>
                                      <w:divsChild>
                                        <w:div w:id="271597389">
                                          <w:marLeft w:val="0"/>
                                          <w:marRight w:val="0"/>
                                          <w:marTop w:val="0"/>
                                          <w:marBottom w:val="0"/>
                                          <w:divBdr>
                                            <w:top w:val="none" w:sz="0" w:space="0" w:color="auto"/>
                                            <w:left w:val="none" w:sz="0" w:space="0" w:color="auto"/>
                                            <w:bottom w:val="none" w:sz="0" w:space="0" w:color="auto"/>
                                            <w:right w:val="none" w:sz="0" w:space="0" w:color="auto"/>
                                          </w:divBdr>
                                          <w:divsChild>
                                            <w:div w:id="669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CH\W-CH\CsdVD\court_rapport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court_rapport_F.dot</Template>
  <TotalTime>2</TotalTime>
  <Pages>5</Pages>
  <Words>1261</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RÉSUMÉ</vt:lpstr>
    </vt:vector>
  </TitlesOfParts>
  <Company>CSD IC</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Nom du projet</dc:subject>
  <dc:creator>PEREZ Stéphanie</dc:creator>
  <cp:keywords>FR00000</cp:keywords>
  <dc:description>Titre du rapport</dc:description>
  <cp:lastModifiedBy>Laurent Gaschen</cp:lastModifiedBy>
  <cp:revision>2</cp:revision>
  <cp:lastPrinted>2018-01-24T07:10:00Z</cp:lastPrinted>
  <dcterms:created xsi:type="dcterms:W3CDTF">2021-02-02T15:33:00Z</dcterms:created>
  <dcterms:modified xsi:type="dcterms:W3CDTF">2021-02-02T15:33:00Z</dcterms:modified>
  <cp:category>jj.mm.aaaa</cp:category>
</cp:coreProperties>
</file>